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3" w:rsidRPr="005F791C" w:rsidRDefault="00191F43" w:rsidP="00191F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5F791C">
        <w:rPr>
          <w:rFonts w:ascii="Times New Roman" w:hAnsi="Times New Roman" w:cs="Times New Roman"/>
          <w:b/>
          <w:bCs/>
          <w:sz w:val="28"/>
          <w:szCs w:val="24"/>
          <w:u w:val="single"/>
        </w:rPr>
        <w:t>Lession Plan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– 2023-24</w:t>
      </w:r>
    </w:p>
    <w:p w:rsidR="00191F43" w:rsidRDefault="00191F43" w:rsidP="00191F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Class - B.Com.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Semester</w:t>
      </w:r>
      <w:proofErr w:type="gramEnd"/>
    </w:p>
    <w:p w:rsidR="00191F43" w:rsidRDefault="00191F43" w:rsidP="00191F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 – Financial Management</w:t>
      </w:r>
    </w:p>
    <w:p w:rsidR="00191F43" w:rsidRDefault="00191F43" w:rsidP="00191F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– A+B</w:t>
      </w:r>
    </w:p>
    <w:p w:rsidR="00191F43" w:rsidRPr="005B6AF8" w:rsidRDefault="00191F43" w:rsidP="0019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6AF8">
        <w:rPr>
          <w:rFonts w:ascii="Times New Roman" w:hAnsi="Times New Roman" w:cs="Times New Roman"/>
          <w:b/>
          <w:sz w:val="24"/>
          <w:szCs w:val="24"/>
        </w:rPr>
        <w:t>Sr. No.</w:t>
      </w:r>
      <w:proofErr w:type="gramEnd"/>
      <w:r w:rsidRPr="005B6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AF8">
        <w:rPr>
          <w:rFonts w:ascii="Times New Roman" w:hAnsi="Times New Roman" w:cs="Times New Roman"/>
          <w:b/>
          <w:sz w:val="24"/>
          <w:szCs w:val="24"/>
        </w:rPr>
        <w:tab/>
        <w:t>Week</w:t>
      </w:r>
      <w:r w:rsidRPr="005B6AF8">
        <w:rPr>
          <w:rFonts w:ascii="Times New Roman" w:hAnsi="Times New Roman" w:cs="Times New Roman"/>
          <w:b/>
          <w:sz w:val="24"/>
          <w:szCs w:val="24"/>
        </w:rPr>
        <w:tab/>
      </w:r>
      <w:r w:rsidRPr="005B6AF8">
        <w:rPr>
          <w:rFonts w:ascii="Times New Roman" w:hAnsi="Times New Roman" w:cs="Times New Roman"/>
          <w:b/>
          <w:sz w:val="24"/>
          <w:szCs w:val="24"/>
        </w:rPr>
        <w:tab/>
        <w:t xml:space="preserve">Content to be Covered </w:t>
      </w:r>
      <w:r w:rsidRPr="005B6A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Remarks, if any</w:t>
      </w:r>
    </w:p>
    <w:p w:rsidR="00191F43" w:rsidRPr="00503140" w:rsidRDefault="00191F43" w:rsidP="005031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140">
        <w:rPr>
          <w:rFonts w:ascii="Times New Roman" w:hAnsi="Times New Roman" w:cs="Times New Roman"/>
          <w:sz w:val="24"/>
          <w:szCs w:val="24"/>
        </w:rPr>
        <w:t>1 Jan. - 7 Jan.</w:t>
      </w:r>
      <w:r w:rsidRPr="00503140">
        <w:rPr>
          <w:rFonts w:ascii="Times New Roman" w:hAnsi="Times New Roman" w:cs="Times New Roman"/>
          <w:sz w:val="24"/>
          <w:szCs w:val="24"/>
        </w:rPr>
        <w:tab/>
      </w:r>
      <w:r w:rsidRPr="00503140">
        <w:rPr>
          <w:rFonts w:ascii="Times New Roman" w:hAnsi="Times New Roman" w:cs="Times New Roman"/>
          <w:sz w:val="24"/>
          <w:szCs w:val="24"/>
        </w:rPr>
        <w:tab/>
        <w:t>Nature of Financial Management: Scope of Finance, Fin. Functions</w:t>
      </w:r>
    </w:p>
    <w:p w:rsidR="00191F43" w:rsidRDefault="00191F43" w:rsidP="00191F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F43" w:rsidRDefault="00191F43" w:rsidP="00191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F43">
        <w:rPr>
          <w:rFonts w:ascii="Times New Roman" w:hAnsi="Times New Roman" w:cs="Times New Roman"/>
          <w:sz w:val="24"/>
          <w:szCs w:val="24"/>
        </w:rPr>
        <w:t>8 Jan. – 14 Jan.</w:t>
      </w:r>
      <w:r w:rsidRPr="00191F43">
        <w:rPr>
          <w:rFonts w:ascii="Times New Roman" w:hAnsi="Times New Roman" w:cs="Times New Roman"/>
          <w:sz w:val="24"/>
          <w:szCs w:val="24"/>
        </w:rPr>
        <w:tab/>
        <w:t>Profit maximization Vs. Wealth Maximiz</w:t>
      </w:r>
      <w:r>
        <w:rPr>
          <w:rFonts w:ascii="Times New Roman" w:hAnsi="Times New Roman" w:cs="Times New Roman"/>
          <w:sz w:val="24"/>
          <w:szCs w:val="24"/>
        </w:rPr>
        <w:t>ation, Objectives of F.M.</w:t>
      </w:r>
    </w:p>
    <w:p w:rsidR="00191F43" w:rsidRPr="00191F43" w:rsidRDefault="00191F43" w:rsidP="00191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1F43" w:rsidRDefault="00191F43" w:rsidP="00191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Jan. – 21 Jan.</w:t>
      </w:r>
      <w:r>
        <w:rPr>
          <w:rFonts w:ascii="Times New Roman" w:hAnsi="Times New Roman" w:cs="Times New Roman"/>
          <w:sz w:val="24"/>
          <w:szCs w:val="24"/>
        </w:rPr>
        <w:tab/>
        <w:t>Financial Planning</w:t>
      </w:r>
    </w:p>
    <w:p w:rsidR="00191F43" w:rsidRDefault="00191F43" w:rsidP="00191F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F43" w:rsidRDefault="00191F43" w:rsidP="00191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Jan.  – 28 Jan</w:t>
      </w:r>
      <w:r w:rsidRPr="009A48EB">
        <w:rPr>
          <w:rFonts w:ascii="Times New Roman" w:hAnsi="Times New Roman" w:cs="Times New Roman"/>
          <w:sz w:val="24"/>
          <w:szCs w:val="24"/>
        </w:rPr>
        <w:t xml:space="preserve">. </w:t>
      </w:r>
      <w:r w:rsidRPr="009A48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Working Capital Management, Meaning, Nature &amp; Planning</w:t>
      </w:r>
    </w:p>
    <w:p w:rsidR="00191F43" w:rsidRDefault="00191F43" w:rsidP="00191F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F43" w:rsidRDefault="00191F43" w:rsidP="00191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Jan.  – 03 Feb</w:t>
      </w:r>
      <w:r w:rsidRPr="00D42960">
        <w:rPr>
          <w:rFonts w:ascii="Times New Roman" w:hAnsi="Times New Roman" w:cs="Times New Roman"/>
          <w:sz w:val="24"/>
          <w:szCs w:val="24"/>
        </w:rPr>
        <w:t xml:space="preserve">. </w:t>
      </w:r>
      <w:r w:rsidRPr="00D42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Permanent and variable working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capital,balanced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working position</w:t>
      </w:r>
    </w:p>
    <w:p w:rsidR="00191F43" w:rsidRDefault="00191F43" w:rsidP="00191F43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91F43" w:rsidRDefault="00191F43" w:rsidP="00191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Feb.</w:t>
      </w:r>
      <w:r w:rsidRPr="00CD5E3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 Feb</w:t>
      </w:r>
      <w:r w:rsidRPr="00CD5E3E">
        <w:rPr>
          <w:rFonts w:ascii="Times New Roman" w:hAnsi="Times New Roman" w:cs="Times New Roman"/>
          <w:sz w:val="24"/>
          <w:szCs w:val="24"/>
        </w:rPr>
        <w:t>.</w:t>
      </w:r>
      <w:r w:rsidRPr="00CD5E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Issues of working capital management</w:t>
      </w:r>
    </w:p>
    <w:p w:rsidR="00191F43" w:rsidRPr="00F626F6" w:rsidRDefault="00191F43" w:rsidP="00191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1F43" w:rsidRPr="00F626F6" w:rsidRDefault="00191F43" w:rsidP="00191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Feb. – 17 Feb</w:t>
      </w:r>
      <w:r w:rsidRPr="00F626F6">
        <w:rPr>
          <w:rFonts w:ascii="Times New Roman" w:hAnsi="Times New Roman" w:cs="Times New Roman"/>
          <w:sz w:val="24"/>
          <w:szCs w:val="24"/>
        </w:rPr>
        <w:t>.</w:t>
      </w:r>
      <w:r w:rsidRPr="00F62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Management of cash, marketable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securties</w:t>
      </w:r>
      <w:proofErr w:type="spellEnd"/>
    </w:p>
    <w:p w:rsidR="00191F43" w:rsidRDefault="00191F43" w:rsidP="00191F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F43" w:rsidRDefault="00191F43" w:rsidP="00191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Feb.  - 24 Feb.     </w:t>
      </w:r>
      <w:r>
        <w:rPr>
          <w:rFonts w:ascii="Times New Roman" w:hAnsi="Times New Roman" w:cs="Times New Roman"/>
          <w:sz w:val="24"/>
          <w:szCs w:val="24"/>
        </w:rPr>
        <w:tab/>
        <w:t xml:space="preserve">Receivable management, </w:t>
      </w:r>
    </w:p>
    <w:p w:rsidR="00191F43" w:rsidRDefault="00191F43" w:rsidP="00191F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F43" w:rsidRDefault="00191F43" w:rsidP="00191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F43">
        <w:rPr>
          <w:rFonts w:ascii="Times New Roman" w:hAnsi="Times New Roman" w:cs="Times New Roman"/>
          <w:sz w:val="24"/>
          <w:szCs w:val="24"/>
        </w:rPr>
        <w:t xml:space="preserve">25 Feb. – 02 March </w:t>
      </w:r>
      <w:r w:rsidRPr="00191F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Cost of Capital</w:t>
      </w:r>
    </w:p>
    <w:p w:rsidR="00191F43" w:rsidRPr="00191F43" w:rsidRDefault="00191F43" w:rsidP="00191F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F43">
        <w:rPr>
          <w:rFonts w:ascii="Times New Roman" w:hAnsi="Times New Roman" w:cs="Times New Roman"/>
          <w:sz w:val="24"/>
          <w:szCs w:val="24"/>
        </w:rPr>
        <w:tab/>
      </w:r>
      <w:r w:rsidRPr="00191F43">
        <w:rPr>
          <w:rFonts w:ascii="Times New Roman" w:hAnsi="Times New Roman" w:cs="Times New Roman"/>
          <w:sz w:val="24"/>
          <w:szCs w:val="24"/>
        </w:rPr>
        <w:tab/>
      </w:r>
      <w:r w:rsidRPr="00191F43">
        <w:rPr>
          <w:rFonts w:ascii="Times New Roman" w:hAnsi="Times New Roman" w:cs="Times New Roman"/>
          <w:sz w:val="24"/>
          <w:szCs w:val="24"/>
        </w:rPr>
        <w:tab/>
      </w:r>
      <w:r w:rsidRPr="00191F43">
        <w:rPr>
          <w:rFonts w:ascii="Times New Roman" w:hAnsi="Times New Roman" w:cs="Times New Roman"/>
          <w:sz w:val="24"/>
          <w:szCs w:val="24"/>
        </w:rPr>
        <w:tab/>
      </w:r>
    </w:p>
    <w:p w:rsidR="00191F43" w:rsidRDefault="00191F43" w:rsidP="00191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March – 09 March</w:t>
      </w:r>
      <w:r>
        <w:rPr>
          <w:rFonts w:ascii="Times New Roman" w:hAnsi="Times New Roman" w:cs="Times New Roman"/>
          <w:sz w:val="24"/>
          <w:szCs w:val="24"/>
        </w:rPr>
        <w:tab/>
        <w:t>Capitalization</w:t>
      </w:r>
    </w:p>
    <w:p w:rsidR="00191F43" w:rsidRDefault="00191F43" w:rsidP="00191F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F43" w:rsidRDefault="00191F43" w:rsidP="00191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March - 16 March </w:t>
      </w:r>
      <w:r>
        <w:rPr>
          <w:rFonts w:ascii="Times New Roman" w:hAnsi="Times New Roman" w:cs="Times New Roman"/>
          <w:sz w:val="24"/>
          <w:szCs w:val="24"/>
        </w:rPr>
        <w:tab/>
        <w:t>Leverage analysis: operating, financial and composite</w:t>
      </w:r>
    </w:p>
    <w:p w:rsidR="00191F43" w:rsidRDefault="00191F43" w:rsidP="00191F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F43" w:rsidRDefault="00191F43" w:rsidP="00191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March – 23</w:t>
      </w:r>
      <w:r w:rsidRPr="0067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 w:rsidRPr="00673E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Capital Structure: Theories and policy</w:t>
      </w:r>
    </w:p>
    <w:p w:rsidR="00191F43" w:rsidRDefault="00191F43" w:rsidP="00191F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F43" w:rsidRDefault="00191F43" w:rsidP="00191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March – 30 March NOI Approach, MM Hypothesis without tax</w:t>
      </w:r>
    </w:p>
    <w:p w:rsidR="00191F43" w:rsidRDefault="00191F43" w:rsidP="00191F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F43" w:rsidRDefault="00191F43" w:rsidP="00191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April – 14 April</w:t>
      </w:r>
      <w:r>
        <w:rPr>
          <w:rFonts w:ascii="Times New Roman" w:hAnsi="Times New Roman" w:cs="Times New Roman"/>
          <w:sz w:val="24"/>
          <w:szCs w:val="24"/>
        </w:rPr>
        <w:tab/>
      </w:r>
      <w:r w:rsidR="00503140">
        <w:rPr>
          <w:rFonts w:ascii="Times New Roman" w:hAnsi="Times New Roman" w:cs="Times New Roman"/>
          <w:sz w:val="24"/>
          <w:szCs w:val="24"/>
        </w:rPr>
        <w:t>Capital structure: Planning and policy</w:t>
      </w:r>
    </w:p>
    <w:p w:rsidR="00191F43" w:rsidRDefault="00191F43" w:rsidP="00191F4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F43" w:rsidRPr="003E10B5" w:rsidRDefault="00191F43" w:rsidP="00191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15</w:t>
      </w:r>
      <w:r w:rsidRPr="0067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– 21 April</w:t>
      </w:r>
      <w:r>
        <w:rPr>
          <w:rFonts w:ascii="Times New Roman" w:hAnsi="Times New Roman" w:cs="Times New Roman"/>
          <w:sz w:val="24"/>
          <w:szCs w:val="24"/>
        </w:rPr>
        <w:tab/>
      </w:r>
      <w:r w:rsidR="00503140">
        <w:rPr>
          <w:rFonts w:ascii="Times New Roman" w:hAnsi="Times New Roman" w:cs="Times New Roman"/>
          <w:sz w:val="24"/>
          <w:szCs w:val="24"/>
        </w:rPr>
        <w:t>Dividend Theory and policy</w:t>
      </w:r>
    </w:p>
    <w:p w:rsidR="00191F43" w:rsidRDefault="00191F43" w:rsidP="00191F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F43" w:rsidRDefault="00191F43" w:rsidP="00191F43">
      <w:pPr>
        <w:autoSpaceDE w:val="0"/>
        <w:autoSpaceDN w:val="0"/>
        <w:adjustRightInd w:val="0"/>
        <w:spacing w:after="0" w:line="240" w:lineRule="auto"/>
      </w:pPr>
    </w:p>
    <w:p w:rsidR="00191F43" w:rsidRDefault="00191F43" w:rsidP="00191F43">
      <w:pPr>
        <w:autoSpaceDE w:val="0"/>
        <w:autoSpaceDN w:val="0"/>
        <w:adjustRightInd w:val="0"/>
        <w:spacing w:after="0" w:line="240" w:lineRule="auto"/>
      </w:pPr>
    </w:p>
    <w:p w:rsidR="00191F43" w:rsidRDefault="00191F43" w:rsidP="00191F43">
      <w:pPr>
        <w:tabs>
          <w:tab w:val="left" w:pos="6675"/>
        </w:tabs>
        <w:autoSpaceDE w:val="0"/>
        <w:autoSpaceDN w:val="0"/>
        <w:adjustRightInd w:val="0"/>
        <w:spacing w:after="0" w:line="240" w:lineRule="auto"/>
      </w:pPr>
      <w:r>
        <w:tab/>
      </w:r>
    </w:p>
    <w:p w:rsidR="00191F43" w:rsidRDefault="00191F43" w:rsidP="00191F43">
      <w:pPr>
        <w:autoSpaceDE w:val="0"/>
        <w:autoSpaceDN w:val="0"/>
        <w:adjustRightInd w:val="0"/>
        <w:spacing w:after="0" w:line="240" w:lineRule="auto"/>
      </w:pPr>
    </w:p>
    <w:sectPr w:rsidR="00191F43" w:rsidSect="00CE5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68ED"/>
    <w:multiLevelType w:val="hybridMultilevel"/>
    <w:tmpl w:val="6E26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1F43"/>
    <w:rsid w:val="00191F43"/>
    <w:rsid w:val="003837D0"/>
    <w:rsid w:val="00503140"/>
    <w:rsid w:val="00570728"/>
    <w:rsid w:val="005F1854"/>
    <w:rsid w:val="00C011C1"/>
    <w:rsid w:val="00CE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360" w:lineRule="auto"/>
        <w:ind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4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GCK</cp:lastModifiedBy>
  <cp:revision>1</cp:revision>
  <dcterms:created xsi:type="dcterms:W3CDTF">2024-04-22T06:46:00Z</dcterms:created>
  <dcterms:modified xsi:type="dcterms:W3CDTF">2024-04-22T06:59:00Z</dcterms:modified>
</cp:coreProperties>
</file>