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33" w:rsidRDefault="009F7D33" w:rsidP="001941BC">
      <w:pPr>
        <w:jc w:val="center"/>
      </w:pPr>
    </w:p>
    <w:tbl>
      <w:tblPr>
        <w:tblStyle w:val="TableGrid"/>
        <w:tblW w:w="11056" w:type="dxa"/>
        <w:tblInd w:w="392" w:type="dxa"/>
        <w:tblLayout w:type="fixed"/>
        <w:tblLook w:val="04A0"/>
      </w:tblPr>
      <w:tblGrid>
        <w:gridCol w:w="796"/>
        <w:gridCol w:w="2464"/>
        <w:gridCol w:w="7796"/>
      </w:tblGrid>
      <w:tr w:rsidR="00637705" w:rsidRPr="000E339D" w:rsidTr="00837D9E">
        <w:trPr>
          <w:trHeight w:val="432"/>
        </w:trPr>
        <w:tc>
          <w:tcPr>
            <w:tcW w:w="11056" w:type="dxa"/>
            <w:gridSpan w:val="3"/>
          </w:tcPr>
          <w:p w:rsidR="001941BC" w:rsidRDefault="001941BC" w:rsidP="001941BC">
            <w:pPr>
              <w:ind w:left="164" w:hanging="16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LESSON PLAN SESSION 2023-2024 (Even Semester)</w:t>
            </w:r>
          </w:p>
          <w:p w:rsidR="001941BC" w:rsidRPr="001941BC" w:rsidRDefault="001941BC" w:rsidP="001941BC">
            <w:pPr>
              <w:ind w:left="164" w:hanging="16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SUBJECT - </w:t>
            </w:r>
            <w:r>
              <w:rPr>
                <w:rFonts w:ascii="Times New Roman" w:hAnsi="Times New Roman" w:cs="Times New Roman"/>
                <w:sz w:val="24"/>
              </w:rPr>
              <w:t>Mathematics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Class - </w:t>
            </w:r>
            <w:r>
              <w:rPr>
                <w:rFonts w:ascii="Times New Roman" w:hAnsi="Times New Roman" w:cs="Times New Roman"/>
                <w:sz w:val="24"/>
              </w:rPr>
              <w:t>B.Sc. Semester 2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Paper – </w:t>
            </w:r>
            <w:r>
              <w:rPr>
                <w:rFonts w:ascii="Times New Roman" w:hAnsi="Times New Roman" w:cs="Times New Roman"/>
                <w:sz w:val="24"/>
              </w:rPr>
              <w:t>Vector Calculus</w:t>
            </w:r>
          </w:p>
          <w:p w:rsidR="002F2A8B" w:rsidRPr="000E339D" w:rsidRDefault="002F2A8B" w:rsidP="001941BC">
            <w:pPr>
              <w:ind w:left="164" w:hanging="1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05FA" w:rsidRPr="000E339D" w:rsidTr="000F1E38">
        <w:trPr>
          <w:trHeight w:val="486"/>
        </w:trPr>
        <w:tc>
          <w:tcPr>
            <w:tcW w:w="796" w:type="dxa"/>
          </w:tcPr>
          <w:p w:rsidR="000E05FA" w:rsidRPr="000E339D" w:rsidRDefault="000E05FA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339D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 w:rsidR="000F1E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0E05FA" w:rsidRPr="000E339D" w:rsidRDefault="000E05FA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39D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7796" w:type="dxa"/>
          </w:tcPr>
          <w:p w:rsidR="000E05FA" w:rsidRPr="000E339D" w:rsidRDefault="000E05FA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39D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</w:tr>
      <w:tr w:rsidR="000E05FA" w:rsidRPr="000E339D" w:rsidTr="000F1E38">
        <w:trPr>
          <w:trHeight w:val="794"/>
        </w:trPr>
        <w:tc>
          <w:tcPr>
            <w:tcW w:w="796" w:type="dxa"/>
            <w:vAlign w:val="center"/>
          </w:tcPr>
          <w:p w:rsidR="000E05FA" w:rsidRPr="000E339D" w:rsidRDefault="000E05FA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vAlign w:val="center"/>
          </w:tcPr>
          <w:p w:rsidR="000E05FA" w:rsidRPr="000E339D" w:rsidRDefault="008F39F2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E05FA" w:rsidRPr="000E339D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0E05FA" w:rsidRPr="000E339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05FA" w:rsidRPr="000E339D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796" w:type="dxa"/>
          </w:tcPr>
          <w:p w:rsidR="001941BC" w:rsidRPr="00E12258" w:rsidRDefault="001941BC" w:rsidP="0019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1BC">
              <w:rPr>
                <w:rFonts w:ascii="Times New Roman" w:hAnsi="Times New Roman" w:cs="Times New Roman"/>
                <w:bCs/>
                <w:sz w:val="24"/>
                <w:szCs w:val="24"/>
              </w:rPr>
              <w:t>Scalar and vector product of three 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ctors, product of four vectors.</w:t>
            </w:r>
          </w:p>
          <w:p w:rsidR="000E05FA" w:rsidRPr="00E12258" w:rsidRDefault="000E05FA" w:rsidP="0019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5FA" w:rsidRPr="000E339D" w:rsidTr="000F1E38">
        <w:trPr>
          <w:trHeight w:val="516"/>
        </w:trPr>
        <w:tc>
          <w:tcPr>
            <w:tcW w:w="796" w:type="dxa"/>
            <w:vAlign w:val="center"/>
          </w:tcPr>
          <w:p w:rsidR="000E05FA" w:rsidRPr="000E339D" w:rsidRDefault="000E05FA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  <w:vAlign w:val="center"/>
          </w:tcPr>
          <w:p w:rsidR="000E05FA" w:rsidRPr="000E339D" w:rsidRDefault="000E05FA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3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339D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8F39F2">
              <w:rPr>
                <w:rFonts w:ascii="Times New Roman" w:hAnsi="Times New Roman" w:cs="Times New Roman"/>
                <w:sz w:val="24"/>
                <w:szCs w:val="24"/>
              </w:rPr>
              <w:t>2024-27</w:t>
            </w:r>
            <w:r w:rsidRPr="000E339D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8F39F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796" w:type="dxa"/>
          </w:tcPr>
          <w:p w:rsidR="001941BC" w:rsidRPr="000E339D" w:rsidRDefault="001941BC" w:rsidP="0019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1BC">
              <w:rPr>
                <w:rFonts w:ascii="Times New Roman" w:hAnsi="Times New Roman" w:cs="Times New Roman"/>
                <w:bCs/>
                <w:sz w:val="24"/>
                <w:szCs w:val="24"/>
              </w:rPr>
              <w:t>Reciprocal vectors. Vector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41BC">
              <w:rPr>
                <w:rFonts w:ascii="Times New Roman" w:hAnsi="Times New Roman" w:cs="Times New Roman"/>
                <w:bCs/>
                <w:sz w:val="24"/>
                <w:szCs w:val="24"/>
              </w:rPr>
              <w:t>differentiation</w:t>
            </w:r>
          </w:p>
          <w:p w:rsidR="000E05FA" w:rsidRPr="000E339D" w:rsidRDefault="000E05FA" w:rsidP="0019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F2" w:rsidRPr="000E339D" w:rsidTr="000F1E38">
        <w:trPr>
          <w:trHeight w:val="516"/>
        </w:trPr>
        <w:tc>
          <w:tcPr>
            <w:tcW w:w="796" w:type="dxa"/>
            <w:vAlign w:val="center"/>
          </w:tcPr>
          <w:p w:rsidR="008F39F2" w:rsidRPr="000E339D" w:rsidRDefault="008F39F2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  <w:vAlign w:val="center"/>
          </w:tcPr>
          <w:p w:rsidR="008F39F2" w:rsidRPr="000E339D" w:rsidRDefault="008F39F2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29.01.2024-03.02.2024</w:t>
            </w:r>
          </w:p>
        </w:tc>
        <w:tc>
          <w:tcPr>
            <w:tcW w:w="7796" w:type="dxa"/>
          </w:tcPr>
          <w:p w:rsidR="001941BC" w:rsidRPr="000E339D" w:rsidRDefault="001941BC" w:rsidP="0019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1BC">
              <w:rPr>
                <w:rFonts w:ascii="Times New Roman" w:hAnsi="Times New Roman" w:cs="Times New Roman"/>
                <w:bCs/>
                <w:sz w:val="24"/>
                <w:szCs w:val="24"/>
              </w:rPr>
              <w:t>Scalar Valued point functions, vector valued point functions</w:t>
            </w:r>
          </w:p>
          <w:p w:rsidR="008F39F2" w:rsidRPr="000E339D" w:rsidRDefault="008F39F2" w:rsidP="0019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5FA" w:rsidRPr="000E339D" w:rsidTr="000F1E38">
        <w:trPr>
          <w:trHeight w:val="794"/>
        </w:trPr>
        <w:tc>
          <w:tcPr>
            <w:tcW w:w="796" w:type="dxa"/>
            <w:vAlign w:val="center"/>
          </w:tcPr>
          <w:p w:rsidR="000E05FA" w:rsidRPr="000E339D" w:rsidRDefault="000E05FA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4" w:type="dxa"/>
            <w:vAlign w:val="center"/>
          </w:tcPr>
          <w:p w:rsidR="000E05FA" w:rsidRPr="000E339D" w:rsidRDefault="000E05FA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F3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</w:t>
            </w:r>
            <w:r w:rsidR="008F3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2024-10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</w:t>
            </w:r>
            <w:r w:rsidR="008F3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796" w:type="dxa"/>
            <w:vAlign w:val="center"/>
          </w:tcPr>
          <w:p w:rsidR="000E05FA" w:rsidRPr="001941BC" w:rsidRDefault="001941BC" w:rsidP="0019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941BC">
              <w:rPr>
                <w:rFonts w:ascii="Times New Roman" w:hAnsi="Times New Roman" w:cs="Times New Roman"/>
                <w:bCs/>
                <w:sz w:val="24"/>
                <w:szCs w:val="24"/>
              </w:rPr>
              <w:t>derivative</w:t>
            </w:r>
            <w:proofErr w:type="gramEnd"/>
            <w:r w:rsidRPr="001941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along 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41BC">
              <w:rPr>
                <w:rFonts w:ascii="Times New Roman" w:hAnsi="Times New Roman" w:cs="Times New Roman"/>
                <w:bCs/>
                <w:sz w:val="24"/>
                <w:szCs w:val="24"/>
              </w:rPr>
              <w:t>curve, directional derivatives.</w:t>
            </w:r>
          </w:p>
        </w:tc>
      </w:tr>
      <w:tr w:rsidR="000E05FA" w:rsidRPr="000E339D" w:rsidTr="000F1E38">
        <w:trPr>
          <w:trHeight w:val="794"/>
        </w:trPr>
        <w:tc>
          <w:tcPr>
            <w:tcW w:w="796" w:type="dxa"/>
            <w:vAlign w:val="center"/>
          </w:tcPr>
          <w:p w:rsidR="000E05FA" w:rsidRPr="000E339D" w:rsidRDefault="000E05FA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  <w:vAlign w:val="center"/>
          </w:tcPr>
          <w:p w:rsidR="000E05FA" w:rsidRPr="000E339D" w:rsidRDefault="000E05FA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90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</w:t>
            </w:r>
            <w:r w:rsidR="008F3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  <w:r w:rsidR="00590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</w:t>
            </w:r>
            <w:r w:rsidR="008F3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796" w:type="dxa"/>
            <w:vAlign w:val="center"/>
          </w:tcPr>
          <w:p w:rsidR="000E05FA" w:rsidRPr="000E339D" w:rsidRDefault="001941BC" w:rsidP="0019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1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Gradient of a scalar point function, geometrical interpretation of grad </w:t>
            </w:r>
            <w:r w:rsidRPr="001941BC">
              <w:rPr>
                <w:rFonts w:ascii="Times New Roman" w:hAnsi="Times New Roman" w:cs="Times New Roman"/>
                <w:bCs/>
                <w:sz w:val="24"/>
                <w:szCs w:val="24"/>
              </w:rPr>
              <w:t> , character of gradient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41BC">
              <w:rPr>
                <w:rFonts w:ascii="Times New Roman" w:hAnsi="Times New Roman" w:cs="Times New Roman"/>
                <w:bCs/>
                <w:sz w:val="24"/>
                <w:szCs w:val="24"/>
              </w:rPr>
              <w:t>as a point function</w:t>
            </w:r>
          </w:p>
        </w:tc>
      </w:tr>
      <w:tr w:rsidR="000E05FA" w:rsidRPr="000E339D" w:rsidTr="000F1E38">
        <w:trPr>
          <w:trHeight w:val="794"/>
        </w:trPr>
        <w:tc>
          <w:tcPr>
            <w:tcW w:w="796" w:type="dxa"/>
            <w:vAlign w:val="center"/>
          </w:tcPr>
          <w:p w:rsidR="000E05FA" w:rsidRPr="000E339D" w:rsidRDefault="000E05FA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4" w:type="dxa"/>
            <w:vAlign w:val="center"/>
          </w:tcPr>
          <w:p w:rsidR="000E05FA" w:rsidRPr="000E339D" w:rsidRDefault="00590055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0E05FA"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</w:t>
            </w:r>
            <w:r w:rsidR="008F3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-24</w:t>
            </w:r>
            <w:r w:rsidR="000E05FA"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</w:t>
            </w:r>
            <w:r w:rsidR="008F3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796" w:type="dxa"/>
            <w:vAlign w:val="center"/>
          </w:tcPr>
          <w:p w:rsidR="000E05FA" w:rsidRPr="00A04592" w:rsidRDefault="001941BC" w:rsidP="0019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941BC">
              <w:rPr>
                <w:rFonts w:ascii="Times New Roman" w:hAnsi="Times New Roman" w:cs="Times New Roman"/>
                <w:bCs/>
                <w:sz w:val="24"/>
                <w:szCs w:val="24"/>
              </w:rPr>
              <w:t>Divergence and curl of vector point function, characters of Div f</w:t>
            </w:r>
            <w:r w:rsidRPr="001941BC">
              <w:rPr>
                <w:rFonts w:ascii="Times New Roman" w:hAnsi="Times New Roman" w:cs="Times New Roman"/>
                <w:bCs/>
                <w:sz w:val="24"/>
                <w:szCs w:val="24"/>
              </w:rPr>
              <w:t>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41BC">
              <w:rPr>
                <w:rFonts w:ascii="Times New Roman" w:hAnsi="Times New Roman" w:cs="Times New Roman"/>
                <w:bCs/>
                <w:sz w:val="24"/>
                <w:szCs w:val="24"/>
              </w:rPr>
              <w:t>and Curl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41BC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  <w:r w:rsidRPr="001941BC">
              <w:rPr>
                <w:rFonts w:ascii="Times New Roman" w:hAnsi="Times New Roman" w:cs="Times New Roman"/>
                <w:bCs/>
                <w:sz w:val="24"/>
                <w:szCs w:val="24"/>
              </w:rPr>
              <w:t>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41BC">
              <w:rPr>
                <w:rFonts w:ascii="Times New Roman" w:hAnsi="Times New Roman" w:cs="Times New Roman"/>
                <w:bCs/>
                <w:sz w:val="24"/>
                <w:szCs w:val="24"/>
              </w:rPr>
              <w:t>as point function, examples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E05FA" w:rsidRPr="000E339D" w:rsidTr="000F1E38">
        <w:trPr>
          <w:trHeight w:val="794"/>
        </w:trPr>
        <w:tc>
          <w:tcPr>
            <w:tcW w:w="796" w:type="dxa"/>
            <w:vAlign w:val="center"/>
          </w:tcPr>
          <w:p w:rsidR="000E05FA" w:rsidRPr="000E339D" w:rsidRDefault="000E05FA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4" w:type="dxa"/>
            <w:vAlign w:val="center"/>
          </w:tcPr>
          <w:p w:rsidR="000E05FA" w:rsidRPr="000E339D" w:rsidRDefault="00590055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0E05FA"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</w:t>
            </w:r>
            <w:r w:rsidR="008F3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0E05FA"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29.02</w:t>
            </w:r>
            <w:r w:rsidR="000E05FA"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F3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796" w:type="dxa"/>
            <w:vAlign w:val="center"/>
          </w:tcPr>
          <w:p w:rsidR="000E05FA" w:rsidRPr="000E339D" w:rsidRDefault="001941BC" w:rsidP="0019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1BC">
              <w:rPr>
                <w:rFonts w:ascii="Times New Roman" w:hAnsi="Times New Roman" w:cs="Times New Roman"/>
                <w:bCs/>
                <w:sz w:val="24"/>
                <w:szCs w:val="24"/>
              </w:rPr>
              <w:t>Gradient, divergence and curl of sums and product and their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41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related vector identities. </w:t>
            </w:r>
            <w:proofErr w:type="spellStart"/>
            <w:r w:rsidRPr="001941BC">
              <w:rPr>
                <w:rFonts w:ascii="Times New Roman" w:hAnsi="Times New Roman" w:cs="Times New Roman"/>
                <w:bCs/>
                <w:sz w:val="24"/>
                <w:szCs w:val="24"/>
              </w:rPr>
              <w:t>Laplacian</w:t>
            </w:r>
            <w:proofErr w:type="spellEnd"/>
            <w:r w:rsidRPr="001941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operator.</w:t>
            </w:r>
          </w:p>
        </w:tc>
      </w:tr>
      <w:tr w:rsidR="000E05FA" w:rsidRPr="000E339D" w:rsidTr="000F1E38">
        <w:trPr>
          <w:trHeight w:val="794"/>
        </w:trPr>
        <w:tc>
          <w:tcPr>
            <w:tcW w:w="796" w:type="dxa"/>
            <w:vAlign w:val="center"/>
          </w:tcPr>
          <w:p w:rsidR="000E05FA" w:rsidRPr="000E339D" w:rsidRDefault="000E05FA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  <w:vAlign w:val="center"/>
          </w:tcPr>
          <w:p w:rsidR="000E05FA" w:rsidRPr="000E339D" w:rsidRDefault="00590055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="000E05FA"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</w:t>
            </w:r>
            <w:r w:rsidR="008F3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0E05FA"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0E05FA"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</w:t>
            </w:r>
            <w:r w:rsidR="008F3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796" w:type="dxa"/>
            <w:vAlign w:val="center"/>
          </w:tcPr>
          <w:p w:rsidR="000E05FA" w:rsidRPr="000E339D" w:rsidRDefault="001941BC" w:rsidP="0019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1BC">
              <w:rPr>
                <w:rFonts w:ascii="Times New Roman" w:hAnsi="Times New Roman" w:cs="Times New Roman"/>
                <w:bCs/>
                <w:sz w:val="24"/>
                <w:szCs w:val="24"/>
              </w:rPr>
              <w:t>Gradient, divergence and curl of sums and product and their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41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related vector identities. </w:t>
            </w:r>
            <w:proofErr w:type="spellStart"/>
            <w:r w:rsidRPr="001941BC">
              <w:rPr>
                <w:rFonts w:ascii="Times New Roman" w:hAnsi="Times New Roman" w:cs="Times New Roman"/>
                <w:bCs/>
                <w:sz w:val="24"/>
                <w:szCs w:val="24"/>
              </w:rPr>
              <w:t>Laplacian</w:t>
            </w:r>
            <w:proofErr w:type="spellEnd"/>
            <w:r w:rsidRPr="001941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operator.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(continued)</w:t>
            </w:r>
          </w:p>
        </w:tc>
      </w:tr>
      <w:tr w:rsidR="000E05FA" w:rsidRPr="000E339D" w:rsidTr="000F1E38">
        <w:trPr>
          <w:trHeight w:val="794"/>
        </w:trPr>
        <w:tc>
          <w:tcPr>
            <w:tcW w:w="796" w:type="dxa"/>
            <w:vAlign w:val="center"/>
          </w:tcPr>
          <w:p w:rsidR="000E05FA" w:rsidRPr="000E339D" w:rsidRDefault="000E05FA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4" w:type="dxa"/>
            <w:vAlign w:val="center"/>
          </w:tcPr>
          <w:p w:rsidR="000E05FA" w:rsidRPr="000E339D" w:rsidRDefault="00590055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0E05FA"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</w:t>
            </w:r>
            <w:r w:rsidR="008F3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0E05FA"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0E05FA"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</w:t>
            </w:r>
            <w:r w:rsidR="008F3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796" w:type="dxa"/>
            <w:vAlign w:val="center"/>
          </w:tcPr>
          <w:p w:rsidR="000E05FA" w:rsidRPr="000E339D" w:rsidRDefault="001941BC" w:rsidP="0019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1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Orthogonal curvilinear coordinates Conditions for </w:t>
            </w:r>
            <w:proofErr w:type="spellStart"/>
            <w:r w:rsidRPr="001941BC">
              <w:rPr>
                <w:rFonts w:ascii="Times New Roman" w:hAnsi="Times New Roman" w:cs="Times New Roman"/>
                <w:bCs/>
                <w:sz w:val="24"/>
                <w:szCs w:val="24"/>
              </w:rPr>
              <w:t>orthogonality</w:t>
            </w:r>
            <w:proofErr w:type="spellEnd"/>
            <w:r w:rsidRPr="001941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fundamental triad of mutually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41BC">
              <w:rPr>
                <w:rFonts w:ascii="Times New Roman" w:hAnsi="Times New Roman" w:cs="Times New Roman"/>
                <w:bCs/>
                <w:sz w:val="24"/>
                <w:szCs w:val="24"/>
              </w:rPr>
              <w:t>orthogonal unit vectors</w:t>
            </w:r>
          </w:p>
        </w:tc>
      </w:tr>
      <w:tr w:rsidR="000E05FA" w:rsidRPr="000E339D" w:rsidTr="000F1E38">
        <w:trPr>
          <w:trHeight w:val="794"/>
        </w:trPr>
        <w:tc>
          <w:tcPr>
            <w:tcW w:w="796" w:type="dxa"/>
            <w:vAlign w:val="center"/>
          </w:tcPr>
          <w:p w:rsidR="000E05FA" w:rsidRPr="000E339D" w:rsidRDefault="000E05FA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4" w:type="dxa"/>
            <w:vAlign w:val="center"/>
          </w:tcPr>
          <w:p w:rsidR="000E05FA" w:rsidRPr="000E339D" w:rsidRDefault="00590055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0E05FA"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..03.</w:t>
            </w:r>
            <w:r w:rsidR="008F3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0E05FA"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</w:t>
            </w:r>
            <w:r w:rsidR="000E05FA"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F3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796" w:type="dxa"/>
            <w:vAlign w:val="center"/>
          </w:tcPr>
          <w:p w:rsidR="001941BC" w:rsidRPr="000E339D" w:rsidRDefault="001941BC" w:rsidP="0019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1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Gradient, Divergence, Curl and </w:t>
            </w:r>
            <w:proofErr w:type="spellStart"/>
            <w:r w:rsidRPr="001941BC">
              <w:rPr>
                <w:rFonts w:ascii="Times New Roman" w:hAnsi="Times New Roman" w:cs="Times New Roman"/>
                <w:bCs/>
                <w:sz w:val="24"/>
                <w:szCs w:val="24"/>
              </w:rPr>
              <w:t>Laplacian</w:t>
            </w:r>
            <w:proofErr w:type="spellEnd"/>
            <w:r w:rsidRPr="001941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operators in terms of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41BC">
              <w:rPr>
                <w:rFonts w:ascii="Times New Roman" w:hAnsi="Times New Roman" w:cs="Times New Roman"/>
                <w:bCs/>
                <w:sz w:val="24"/>
                <w:szCs w:val="24"/>
              </w:rPr>
              <w:t>orthogonal curvilinear coordinates</w:t>
            </w:r>
          </w:p>
          <w:p w:rsidR="000E05FA" w:rsidRPr="000E339D" w:rsidRDefault="000E05FA" w:rsidP="001941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055" w:rsidRPr="000E339D" w:rsidTr="000F1E38">
        <w:trPr>
          <w:trHeight w:val="794"/>
        </w:trPr>
        <w:tc>
          <w:tcPr>
            <w:tcW w:w="796" w:type="dxa"/>
            <w:vAlign w:val="center"/>
          </w:tcPr>
          <w:p w:rsidR="00590055" w:rsidRPr="000E339D" w:rsidRDefault="00590055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590055" w:rsidRPr="000E339D" w:rsidRDefault="00590055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796" w:type="dxa"/>
            <w:vAlign w:val="center"/>
          </w:tcPr>
          <w:p w:rsidR="00590055" w:rsidRPr="00CE36F5" w:rsidRDefault="00590055" w:rsidP="001941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HOLI BREAK</w:t>
            </w:r>
          </w:p>
        </w:tc>
      </w:tr>
      <w:tr w:rsidR="00590055" w:rsidRPr="000E339D" w:rsidTr="000F1E38">
        <w:trPr>
          <w:trHeight w:val="794"/>
        </w:trPr>
        <w:tc>
          <w:tcPr>
            <w:tcW w:w="796" w:type="dxa"/>
            <w:vAlign w:val="center"/>
          </w:tcPr>
          <w:p w:rsidR="00590055" w:rsidRPr="000E339D" w:rsidRDefault="00590055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4" w:type="dxa"/>
            <w:vAlign w:val="center"/>
          </w:tcPr>
          <w:p w:rsidR="00590055" w:rsidRPr="000E339D" w:rsidRDefault="00590055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2024-06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796" w:type="dxa"/>
            <w:vAlign w:val="center"/>
          </w:tcPr>
          <w:p w:rsidR="00590055" w:rsidRPr="00CE36F5" w:rsidRDefault="00CE36F5" w:rsidP="0019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HOUSE EXAMS OF EVEN SEMESTER</w:t>
            </w:r>
          </w:p>
        </w:tc>
      </w:tr>
      <w:tr w:rsidR="00590055" w:rsidRPr="000E339D" w:rsidTr="000F1E38">
        <w:trPr>
          <w:trHeight w:val="794"/>
        </w:trPr>
        <w:tc>
          <w:tcPr>
            <w:tcW w:w="796" w:type="dxa"/>
            <w:vAlign w:val="center"/>
          </w:tcPr>
          <w:p w:rsidR="00590055" w:rsidRPr="000E339D" w:rsidRDefault="00590055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4" w:type="dxa"/>
            <w:vAlign w:val="center"/>
          </w:tcPr>
          <w:p w:rsidR="00590055" w:rsidRPr="000E339D" w:rsidRDefault="00590055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2024-13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796" w:type="dxa"/>
            <w:vAlign w:val="center"/>
          </w:tcPr>
          <w:p w:rsidR="00590055" w:rsidRPr="001941BC" w:rsidRDefault="001941BC" w:rsidP="0019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1BC">
              <w:rPr>
                <w:rFonts w:ascii="Times New Roman" w:hAnsi="Times New Roman" w:cs="Times New Roman"/>
                <w:bCs/>
                <w:sz w:val="24"/>
                <w:szCs w:val="24"/>
              </w:rPr>
              <w:t>Cylindrical co-ordinates and Spherical co-ordinates</w:t>
            </w:r>
          </w:p>
        </w:tc>
      </w:tr>
      <w:tr w:rsidR="00590055" w:rsidRPr="000E339D" w:rsidTr="000F1E38">
        <w:trPr>
          <w:trHeight w:val="794"/>
        </w:trPr>
        <w:tc>
          <w:tcPr>
            <w:tcW w:w="796" w:type="dxa"/>
            <w:vAlign w:val="center"/>
          </w:tcPr>
          <w:p w:rsidR="00590055" w:rsidRPr="000E339D" w:rsidRDefault="00590055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4" w:type="dxa"/>
            <w:vAlign w:val="center"/>
          </w:tcPr>
          <w:p w:rsidR="00590055" w:rsidRPr="000E339D" w:rsidRDefault="00590055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2024-20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796" w:type="dxa"/>
            <w:vAlign w:val="center"/>
          </w:tcPr>
          <w:p w:rsidR="00590055" w:rsidRPr="000E339D" w:rsidRDefault="001941BC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1BC">
              <w:rPr>
                <w:rFonts w:ascii="Times New Roman" w:hAnsi="Times New Roman" w:cs="Times New Roman"/>
                <w:bCs/>
                <w:sz w:val="24"/>
                <w:szCs w:val="24"/>
              </w:rPr>
              <w:t>Vector integration; Line integral, Surface integral, Volume integral.</w:t>
            </w:r>
          </w:p>
        </w:tc>
      </w:tr>
      <w:tr w:rsidR="00590055" w:rsidRPr="000E339D" w:rsidTr="000F1E38">
        <w:trPr>
          <w:trHeight w:val="794"/>
        </w:trPr>
        <w:tc>
          <w:tcPr>
            <w:tcW w:w="796" w:type="dxa"/>
            <w:vAlign w:val="center"/>
          </w:tcPr>
          <w:p w:rsidR="00590055" w:rsidRPr="000E339D" w:rsidRDefault="00590055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4" w:type="dxa"/>
            <w:vAlign w:val="center"/>
          </w:tcPr>
          <w:p w:rsidR="00590055" w:rsidRPr="000E339D" w:rsidRDefault="00590055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D1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</w:t>
            </w:r>
            <w:r w:rsidR="00B62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2024-30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796" w:type="dxa"/>
            <w:vAlign w:val="center"/>
          </w:tcPr>
          <w:p w:rsidR="00590055" w:rsidRPr="000E339D" w:rsidRDefault="001941BC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1BC">
              <w:rPr>
                <w:rFonts w:ascii="Times New Roman" w:hAnsi="Times New Roman" w:cs="Times New Roman"/>
                <w:bCs/>
                <w:sz w:val="24"/>
                <w:szCs w:val="24"/>
              </w:rPr>
              <w:t>Theorems of Gauss, Green &amp; Stokes and problems based on these theor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1941BC">
              <w:rPr>
                <w:rFonts w:ascii="Times New Roman" w:hAnsi="Times New Roman" w:cs="Times New Roman"/>
                <w:bCs/>
                <w:sz w:val="24"/>
                <w:szCs w:val="24"/>
              </w:rPr>
              <w:t>ms.</w:t>
            </w:r>
          </w:p>
        </w:tc>
      </w:tr>
    </w:tbl>
    <w:p w:rsidR="00417287" w:rsidRDefault="00417287" w:rsidP="001941BC">
      <w:pPr>
        <w:tabs>
          <w:tab w:val="left" w:pos="226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56" w:type="dxa"/>
        <w:tblInd w:w="392" w:type="dxa"/>
        <w:tblLayout w:type="fixed"/>
        <w:tblLook w:val="04A0"/>
      </w:tblPr>
      <w:tblGrid>
        <w:gridCol w:w="796"/>
        <w:gridCol w:w="2464"/>
        <w:gridCol w:w="7796"/>
      </w:tblGrid>
      <w:tr w:rsidR="00417287" w:rsidRPr="000E339D" w:rsidTr="00683260">
        <w:trPr>
          <w:trHeight w:val="432"/>
        </w:trPr>
        <w:tc>
          <w:tcPr>
            <w:tcW w:w="11056" w:type="dxa"/>
            <w:gridSpan w:val="3"/>
          </w:tcPr>
          <w:p w:rsidR="001941BC" w:rsidRDefault="001941BC" w:rsidP="001941BC">
            <w:pPr>
              <w:ind w:left="164" w:hanging="16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LESSON PLAN SESSION 2023-2024 (Even Semester)</w:t>
            </w:r>
          </w:p>
          <w:p w:rsidR="001941BC" w:rsidRPr="001941BC" w:rsidRDefault="001941BC" w:rsidP="001941BC">
            <w:pPr>
              <w:ind w:left="164" w:hanging="16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SUBJECT - </w:t>
            </w:r>
            <w:r>
              <w:rPr>
                <w:rFonts w:ascii="Times New Roman" w:hAnsi="Times New Roman" w:cs="Times New Roman"/>
                <w:sz w:val="24"/>
              </w:rPr>
              <w:t>Mathematics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Class - </w:t>
            </w:r>
            <w:r>
              <w:rPr>
                <w:rFonts w:ascii="Times New Roman" w:hAnsi="Times New Roman" w:cs="Times New Roman"/>
                <w:sz w:val="24"/>
              </w:rPr>
              <w:t>B.Sc. Semester 4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Paper – </w:t>
            </w:r>
            <w:r>
              <w:rPr>
                <w:rFonts w:ascii="Times New Roman" w:hAnsi="Times New Roman" w:cs="Times New Roman"/>
                <w:sz w:val="24"/>
              </w:rPr>
              <w:t>Programming in C and Numerical Methods</w:t>
            </w:r>
          </w:p>
          <w:p w:rsidR="00417287" w:rsidRPr="000E339D" w:rsidRDefault="00417287" w:rsidP="001941BC">
            <w:pPr>
              <w:ind w:left="164" w:hanging="1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287" w:rsidRPr="000E339D" w:rsidTr="000F1E38">
        <w:trPr>
          <w:trHeight w:val="442"/>
        </w:trPr>
        <w:tc>
          <w:tcPr>
            <w:tcW w:w="796" w:type="dxa"/>
          </w:tcPr>
          <w:p w:rsidR="00417287" w:rsidRPr="000E339D" w:rsidRDefault="00417287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33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S.No</w:t>
            </w:r>
            <w:proofErr w:type="spellEnd"/>
            <w:r w:rsidR="000F1E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417287" w:rsidRPr="000E339D" w:rsidRDefault="00417287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39D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7796" w:type="dxa"/>
          </w:tcPr>
          <w:p w:rsidR="00417287" w:rsidRPr="000E339D" w:rsidRDefault="00417287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39D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</w:tr>
      <w:tr w:rsidR="00417287" w:rsidRPr="000E339D" w:rsidTr="000F1E38">
        <w:trPr>
          <w:trHeight w:val="794"/>
        </w:trPr>
        <w:tc>
          <w:tcPr>
            <w:tcW w:w="796" w:type="dxa"/>
            <w:vAlign w:val="center"/>
          </w:tcPr>
          <w:p w:rsidR="00417287" w:rsidRPr="000E339D" w:rsidRDefault="00417287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vAlign w:val="center"/>
          </w:tcPr>
          <w:p w:rsidR="00417287" w:rsidRPr="000E339D" w:rsidRDefault="00417287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E339D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E339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E339D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796" w:type="dxa"/>
          </w:tcPr>
          <w:p w:rsidR="00417287" w:rsidRPr="00A03533" w:rsidRDefault="001941BC" w:rsidP="0019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1BC">
              <w:rPr>
                <w:rFonts w:ascii="Times New Roman" w:hAnsi="Times New Roman" w:cs="Times New Roman"/>
                <w:bCs/>
                <w:sz w:val="24"/>
                <w:szCs w:val="24"/>
              </w:rPr>
              <w:t>Solution of Algebraic and Transcendental equations: Bisection method</w:t>
            </w:r>
          </w:p>
        </w:tc>
      </w:tr>
      <w:tr w:rsidR="00417287" w:rsidRPr="000E339D" w:rsidTr="000F1E38">
        <w:trPr>
          <w:trHeight w:val="516"/>
        </w:trPr>
        <w:tc>
          <w:tcPr>
            <w:tcW w:w="796" w:type="dxa"/>
            <w:vAlign w:val="center"/>
          </w:tcPr>
          <w:p w:rsidR="00417287" w:rsidRPr="000E339D" w:rsidRDefault="00417287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  <w:vAlign w:val="center"/>
          </w:tcPr>
          <w:p w:rsidR="00417287" w:rsidRPr="000E339D" w:rsidRDefault="00417287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339D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2024-27</w:t>
            </w:r>
            <w:r w:rsidRPr="000E339D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796" w:type="dxa"/>
          </w:tcPr>
          <w:p w:rsidR="000F1E38" w:rsidRPr="000E339D" w:rsidRDefault="001941BC" w:rsidP="000F1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1BC">
              <w:rPr>
                <w:rFonts w:ascii="Times New Roman" w:hAnsi="Times New Roman" w:cs="Times New Roman"/>
                <w:bCs/>
                <w:sz w:val="24"/>
                <w:szCs w:val="24"/>
              </w:rPr>
              <w:t>Regula-Falsi</w:t>
            </w:r>
            <w:proofErr w:type="spellEnd"/>
            <w:r w:rsidRPr="001941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method,</w:t>
            </w:r>
            <w:r w:rsidR="000F1E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41BC">
              <w:rPr>
                <w:rFonts w:ascii="Times New Roman" w:hAnsi="Times New Roman" w:cs="Times New Roman"/>
                <w:bCs/>
                <w:sz w:val="24"/>
                <w:szCs w:val="24"/>
              </w:rPr>
              <w:t>Secant method, Newton-</w:t>
            </w:r>
            <w:proofErr w:type="spellStart"/>
            <w:r w:rsidRPr="001941BC">
              <w:rPr>
                <w:rFonts w:ascii="Times New Roman" w:hAnsi="Times New Roman" w:cs="Times New Roman"/>
                <w:bCs/>
                <w:sz w:val="24"/>
                <w:szCs w:val="24"/>
              </w:rPr>
              <w:t>Raphson’s</w:t>
            </w:r>
            <w:proofErr w:type="spellEnd"/>
            <w:r w:rsidRPr="001941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method</w:t>
            </w:r>
          </w:p>
          <w:p w:rsidR="00417287" w:rsidRPr="000E339D" w:rsidRDefault="00417287" w:rsidP="0019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287" w:rsidRPr="000E339D" w:rsidTr="000F1E38">
        <w:trPr>
          <w:trHeight w:val="516"/>
        </w:trPr>
        <w:tc>
          <w:tcPr>
            <w:tcW w:w="796" w:type="dxa"/>
            <w:vAlign w:val="center"/>
          </w:tcPr>
          <w:p w:rsidR="00417287" w:rsidRPr="000E339D" w:rsidRDefault="00417287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  <w:vAlign w:val="center"/>
          </w:tcPr>
          <w:p w:rsidR="00417287" w:rsidRPr="000E339D" w:rsidRDefault="00417287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29.01.2024-03.02.2024</w:t>
            </w:r>
          </w:p>
        </w:tc>
        <w:tc>
          <w:tcPr>
            <w:tcW w:w="7796" w:type="dxa"/>
          </w:tcPr>
          <w:p w:rsidR="00417287" w:rsidRPr="000E339D" w:rsidRDefault="000F1E38" w:rsidP="000F1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1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Newton’s iterative method for finding </w:t>
            </w:r>
            <w:proofErr w:type="spellStart"/>
            <w:r w:rsidRPr="001941BC">
              <w:rPr>
                <w:rFonts w:ascii="Times New Roman" w:hAnsi="Times New Roman" w:cs="Times New Roman"/>
                <w:bCs/>
                <w:sz w:val="24"/>
                <w:szCs w:val="24"/>
              </w:rPr>
              <w:t>pth</w:t>
            </w:r>
            <w:proofErr w:type="spellEnd"/>
            <w:r w:rsidRPr="001941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root of 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41BC">
              <w:rPr>
                <w:rFonts w:ascii="Times New Roman" w:hAnsi="Times New Roman" w:cs="Times New Roman"/>
                <w:bCs/>
                <w:sz w:val="24"/>
                <w:szCs w:val="24"/>
              </w:rPr>
              <w:t>number, Order of convergence of above methods.</w:t>
            </w:r>
          </w:p>
        </w:tc>
      </w:tr>
      <w:tr w:rsidR="00417287" w:rsidRPr="000E339D" w:rsidTr="000F1E38">
        <w:trPr>
          <w:trHeight w:val="794"/>
        </w:trPr>
        <w:tc>
          <w:tcPr>
            <w:tcW w:w="796" w:type="dxa"/>
            <w:vAlign w:val="center"/>
          </w:tcPr>
          <w:p w:rsidR="00417287" w:rsidRPr="000E339D" w:rsidRDefault="00417287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4" w:type="dxa"/>
            <w:vAlign w:val="center"/>
          </w:tcPr>
          <w:p w:rsidR="00417287" w:rsidRPr="000E339D" w:rsidRDefault="00417287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2024-10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796" w:type="dxa"/>
            <w:vAlign w:val="center"/>
          </w:tcPr>
          <w:p w:rsidR="00417287" w:rsidRPr="000E339D" w:rsidRDefault="000F1E38" w:rsidP="000F1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1BC">
              <w:rPr>
                <w:rFonts w:ascii="Times New Roman" w:hAnsi="Times New Roman" w:cs="Times New Roman"/>
                <w:bCs/>
                <w:sz w:val="24"/>
                <w:szCs w:val="24"/>
              </w:rPr>
              <w:t>Simultaneous linear algebraic equations: Gauss-eliminat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ion method, Gauss-Jordan method</w:t>
            </w:r>
          </w:p>
        </w:tc>
      </w:tr>
      <w:tr w:rsidR="00417287" w:rsidRPr="000E339D" w:rsidTr="000F1E38">
        <w:trPr>
          <w:trHeight w:val="794"/>
        </w:trPr>
        <w:tc>
          <w:tcPr>
            <w:tcW w:w="796" w:type="dxa"/>
            <w:vAlign w:val="center"/>
          </w:tcPr>
          <w:p w:rsidR="00417287" w:rsidRPr="000E339D" w:rsidRDefault="00417287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  <w:vAlign w:val="center"/>
          </w:tcPr>
          <w:p w:rsidR="00417287" w:rsidRPr="000E339D" w:rsidRDefault="00417287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796" w:type="dxa"/>
            <w:vAlign w:val="center"/>
          </w:tcPr>
          <w:p w:rsidR="00417287" w:rsidRPr="000E339D" w:rsidRDefault="000F1E38" w:rsidP="000F1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1BC">
              <w:rPr>
                <w:rFonts w:ascii="Times New Roman" w:hAnsi="Times New Roman" w:cs="Times New Roman"/>
                <w:bCs/>
                <w:sz w:val="24"/>
                <w:szCs w:val="24"/>
              </w:rPr>
              <w:t>Triangularization</w:t>
            </w:r>
            <w:proofErr w:type="spellEnd"/>
            <w:r w:rsidRPr="001941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method (LU decomposition method). </w:t>
            </w:r>
            <w:proofErr w:type="spellStart"/>
            <w:r w:rsidRPr="001941BC">
              <w:rPr>
                <w:rFonts w:ascii="Times New Roman" w:hAnsi="Times New Roman" w:cs="Times New Roman"/>
                <w:bCs/>
                <w:sz w:val="24"/>
                <w:szCs w:val="24"/>
              </w:rPr>
              <w:t>Crout’s</w:t>
            </w:r>
            <w:proofErr w:type="spellEnd"/>
            <w:r w:rsidRPr="001941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method, </w:t>
            </w:r>
            <w:proofErr w:type="spellStart"/>
            <w:r w:rsidRPr="001941BC">
              <w:rPr>
                <w:rFonts w:ascii="Times New Roman" w:hAnsi="Times New Roman" w:cs="Times New Roman"/>
                <w:bCs/>
                <w:sz w:val="24"/>
                <w:szCs w:val="24"/>
              </w:rPr>
              <w:t>Cholesky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41BC">
              <w:rPr>
                <w:rFonts w:ascii="Times New Roman" w:hAnsi="Times New Roman" w:cs="Times New Roman"/>
                <w:bCs/>
                <w:sz w:val="24"/>
                <w:szCs w:val="24"/>
              </w:rPr>
              <w:t>Decomposition method</w:t>
            </w:r>
          </w:p>
        </w:tc>
      </w:tr>
      <w:tr w:rsidR="00417287" w:rsidRPr="000E339D" w:rsidTr="000F1E38">
        <w:trPr>
          <w:trHeight w:val="794"/>
        </w:trPr>
        <w:tc>
          <w:tcPr>
            <w:tcW w:w="796" w:type="dxa"/>
            <w:vAlign w:val="center"/>
          </w:tcPr>
          <w:p w:rsidR="00417287" w:rsidRPr="000E339D" w:rsidRDefault="00417287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4" w:type="dxa"/>
            <w:vAlign w:val="center"/>
          </w:tcPr>
          <w:p w:rsidR="00417287" w:rsidRPr="000E339D" w:rsidRDefault="00417287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2024-24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796" w:type="dxa"/>
            <w:vAlign w:val="center"/>
          </w:tcPr>
          <w:p w:rsidR="000F1E38" w:rsidRPr="001941BC" w:rsidRDefault="000F1E38" w:rsidP="000F1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1BC">
              <w:rPr>
                <w:rFonts w:ascii="Times New Roman" w:hAnsi="Times New Roman" w:cs="Times New Roman"/>
                <w:bCs/>
                <w:sz w:val="24"/>
                <w:szCs w:val="24"/>
              </w:rPr>
              <w:t>Iterative method, Jacobi’s method, Gauss-</w:t>
            </w:r>
            <w:proofErr w:type="spellStart"/>
            <w:r w:rsidRPr="001941BC">
              <w:rPr>
                <w:rFonts w:ascii="Times New Roman" w:hAnsi="Times New Roman" w:cs="Times New Roman"/>
                <w:bCs/>
                <w:sz w:val="24"/>
                <w:szCs w:val="24"/>
              </w:rPr>
              <w:t>Seidal’s</w:t>
            </w:r>
            <w:proofErr w:type="spellEnd"/>
            <w:r w:rsidRPr="001941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method, Relaxation</w:t>
            </w:r>
          </w:p>
          <w:p w:rsidR="00417287" w:rsidRPr="000F1E38" w:rsidRDefault="000F1E38" w:rsidP="000F1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941BC">
              <w:rPr>
                <w:rFonts w:ascii="Times New Roman" w:hAnsi="Times New Roman" w:cs="Times New Roman"/>
                <w:bCs/>
                <w:sz w:val="24"/>
                <w:szCs w:val="24"/>
              </w:rPr>
              <w:t>method</w:t>
            </w:r>
            <w:proofErr w:type="gramEnd"/>
            <w:r w:rsidRPr="001941B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17287" w:rsidRPr="000E339D" w:rsidTr="000F1E38">
        <w:trPr>
          <w:trHeight w:val="794"/>
        </w:trPr>
        <w:tc>
          <w:tcPr>
            <w:tcW w:w="796" w:type="dxa"/>
            <w:vAlign w:val="center"/>
          </w:tcPr>
          <w:p w:rsidR="00417287" w:rsidRPr="000E339D" w:rsidRDefault="00417287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4" w:type="dxa"/>
            <w:vAlign w:val="center"/>
          </w:tcPr>
          <w:p w:rsidR="00417287" w:rsidRPr="000E339D" w:rsidRDefault="00417287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29.02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796" w:type="dxa"/>
            <w:vAlign w:val="center"/>
          </w:tcPr>
          <w:p w:rsidR="00417287" w:rsidRPr="000E339D" w:rsidRDefault="000F1E38" w:rsidP="000F1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1BC">
              <w:rPr>
                <w:rFonts w:ascii="Times New Roman" w:hAnsi="Times New Roman" w:cs="Times New Roman"/>
                <w:bCs/>
                <w:sz w:val="24"/>
                <w:szCs w:val="24"/>
              </w:rPr>
              <w:t>Programmer’s model of a computer, Algorithms, Flow charts, Data types</w:t>
            </w:r>
          </w:p>
        </w:tc>
      </w:tr>
      <w:tr w:rsidR="00417287" w:rsidRPr="000E339D" w:rsidTr="000F1E38">
        <w:trPr>
          <w:trHeight w:val="794"/>
        </w:trPr>
        <w:tc>
          <w:tcPr>
            <w:tcW w:w="796" w:type="dxa"/>
            <w:vAlign w:val="center"/>
          </w:tcPr>
          <w:p w:rsidR="00417287" w:rsidRPr="000E339D" w:rsidRDefault="00417287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  <w:vAlign w:val="center"/>
          </w:tcPr>
          <w:p w:rsidR="00417287" w:rsidRPr="000E339D" w:rsidRDefault="00417287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796" w:type="dxa"/>
            <w:vAlign w:val="center"/>
          </w:tcPr>
          <w:p w:rsidR="00417287" w:rsidRPr="000E339D" w:rsidRDefault="000F1E38" w:rsidP="000F1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1BC">
              <w:rPr>
                <w:rFonts w:ascii="Times New Roman" w:hAnsi="Times New Roman" w:cs="Times New Roman"/>
                <w:bCs/>
                <w:sz w:val="24"/>
                <w:szCs w:val="24"/>
              </w:rPr>
              <w:t>Operators and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41BC">
              <w:rPr>
                <w:rFonts w:ascii="Times New Roman" w:hAnsi="Times New Roman" w:cs="Times New Roman"/>
                <w:bCs/>
                <w:sz w:val="24"/>
                <w:szCs w:val="24"/>
              </w:rPr>
              <w:t>expressions, Input / outputs functions.</w:t>
            </w:r>
            <w:r w:rsidRPr="000E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7287" w:rsidRPr="000E339D" w:rsidTr="000F1E38">
        <w:trPr>
          <w:trHeight w:val="794"/>
        </w:trPr>
        <w:tc>
          <w:tcPr>
            <w:tcW w:w="796" w:type="dxa"/>
            <w:vAlign w:val="center"/>
          </w:tcPr>
          <w:p w:rsidR="00417287" w:rsidRPr="000E339D" w:rsidRDefault="00417287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4" w:type="dxa"/>
            <w:vAlign w:val="center"/>
          </w:tcPr>
          <w:p w:rsidR="00417287" w:rsidRPr="000E339D" w:rsidRDefault="00417287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796" w:type="dxa"/>
            <w:vAlign w:val="center"/>
          </w:tcPr>
          <w:p w:rsidR="00417287" w:rsidRPr="000E339D" w:rsidRDefault="000F1E38" w:rsidP="000F1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1BC">
              <w:rPr>
                <w:rFonts w:ascii="Times New Roman" w:hAnsi="Times New Roman" w:cs="Times New Roman"/>
                <w:bCs/>
                <w:sz w:val="24"/>
                <w:szCs w:val="24"/>
              </w:rPr>
              <w:t>Decisions control structure: Decision statements, Logical and conditional statements</w:t>
            </w:r>
          </w:p>
        </w:tc>
      </w:tr>
      <w:tr w:rsidR="00417287" w:rsidRPr="000E339D" w:rsidTr="000F1E38">
        <w:trPr>
          <w:trHeight w:val="648"/>
        </w:trPr>
        <w:tc>
          <w:tcPr>
            <w:tcW w:w="796" w:type="dxa"/>
            <w:vAlign w:val="center"/>
          </w:tcPr>
          <w:p w:rsidR="00417287" w:rsidRPr="000E339D" w:rsidRDefault="00417287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4" w:type="dxa"/>
            <w:vAlign w:val="center"/>
          </w:tcPr>
          <w:p w:rsidR="00417287" w:rsidRPr="000E339D" w:rsidRDefault="00417287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..03.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796" w:type="dxa"/>
            <w:vAlign w:val="center"/>
          </w:tcPr>
          <w:p w:rsidR="000F1E38" w:rsidRPr="001941BC" w:rsidRDefault="000F1E38" w:rsidP="000F1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1B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417287" w:rsidRPr="000E339D" w:rsidRDefault="000F1E38" w:rsidP="000F1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1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Implementation of Loops, Switch Statement &amp; Case control structures. </w:t>
            </w:r>
          </w:p>
        </w:tc>
      </w:tr>
      <w:tr w:rsidR="00417287" w:rsidRPr="000E339D" w:rsidTr="000F1E38">
        <w:trPr>
          <w:trHeight w:val="558"/>
        </w:trPr>
        <w:tc>
          <w:tcPr>
            <w:tcW w:w="796" w:type="dxa"/>
            <w:vAlign w:val="center"/>
          </w:tcPr>
          <w:p w:rsidR="00417287" w:rsidRPr="000E339D" w:rsidRDefault="00417287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417287" w:rsidRPr="000E339D" w:rsidRDefault="00417287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796" w:type="dxa"/>
            <w:vAlign w:val="center"/>
          </w:tcPr>
          <w:p w:rsidR="00417287" w:rsidRPr="00883361" w:rsidRDefault="00417287" w:rsidP="001941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361">
              <w:rPr>
                <w:rFonts w:ascii="Times New Roman" w:hAnsi="Times New Roman" w:cs="Times New Roman"/>
                <w:b/>
                <w:sz w:val="24"/>
                <w:szCs w:val="24"/>
              </w:rPr>
              <w:t>HOLI BREAK</w:t>
            </w:r>
          </w:p>
        </w:tc>
      </w:tr>
      <w:tr w:rsidR="00C364BD" w:rsidRPr="000E339D" w:rsidTr="000F1E38">
        <w:trPr>
          <w:trHeight w:val="552"/>
        </w:trPr>
        <w:tc>
          <w:tcPr>
            <w:tcW w:w="796" w:type="dxa"/>
            <w:vAlign w:val="center"/>
          </w:tcPr>
          <w:p w:rsidR="00C364BD" w:rsidRPr="000E339D" w:rsidRDefault="00C364BD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C364BD" w:rsidRPr="000E339D" w:rsidRDefault="00C364BD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2024-06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796" w:type="dxa"/>
            <w:vAlign w:val="center"/>
          </w:tcPr>
          <w:p w:rsidR="00C364BD" w:rsidRPr="00CE36F5" w:rsidRDefault="00C364BD" w:rsidP="0019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HOUSE EXAMS OF EVEN SEMESTER</w:t>
            </w:r>
          </w:p>
        </w:tc>
      </w:tr>
      <w:tr w:rsidR="00C364BD" w:rsidRPr="000E339D" w:rsidTr="000F1E38">
        <w:trPr>
          <w:trHeight w:val="794"/>
        </w:trPr>
        <w:tc>
          <w:tcPr>
            <w:tcW w:w="796" w:type="dxa"/>
            <w:vAlign w:val="center"/>
          </w:tcPr>
          <w:p w:rsidR="00C364BD" w:rsidRPr="000E339D" w:rsidRDefault="00EB76A9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4" w:type="dxa"/>
            <w:vAlign w:val="center"/>
          </w:tcPr>
          <w:p w:rsidR="00C364BD" w:rsidRPr="000E339D" w:rsidRDefault="00C364BD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2024-13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796" w:type="dxa"/>
            <w:vAlign w:val="center"/>
          </w:tcPr>
          <w:p w:rsidR="00C364BD" w:rsidRPr="000E339D" w:rsidRDefault="000F1E38" w:rsidP="000F1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1BC">
              <w:rPr>
                <w:rFonts w:ascii="Times New Roman" w:hAnsi="Times New Roman" w:cs="Times New Roman"/>
                <w:bCs/>
                <w:sz w:val="24"/>
                <w:szCs w:val="24"/>
              </w:rPr>
              <w:t>Functions, Preprocessors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41BC">
              <w:rPr>
                <w:rFonts w:ascii="Times New Roman" w:hAnsi="Times New Roman" w:cs="Times New Roman"/>
                <w:bCs/>
                <w:sz w:val="24"/>
                <w:szCs w:val="24"/>
              </w:rPr>
              <w:t>and Arrays.</w:t>
            </w:r>
            <w:r w:rsidRPr="000E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64BD" w:rsidRPr="000E339D" w:rsidTr="000F1E38">
        <w:trPr>
          <w:trHeight w:val="856"/>
        </w:trPr>
        <w:tc>
          <w:tcPr>
            <w:tcW w:w="796" w:type="dxa"/>
            <w:vAlign w:val="center"/>
          </w:tcPr>
          <w:p w:rsidR="00C364BD" w:rsidRPr="000E339D" w:rsidRDefault="00EB76A9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4" w:type="dxa"/>
            <w:vAlign w:val="center"/>
          </w:tcPr>
          <w:p w:rsidR="00C364BD" w:rsidRPr="000E339D" w:rsidRDefault="00C364BD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2024-20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796" w:type="dxa"/>
            <w:vAlign w:val="center"/>
          </w:tcPr>
          <w:p w:rsidR="000F1E38" w:rsidRPr="001941BC" w:rsidRDefault="000F1E38" w:rsidP="000F1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64BD" w:rsidRPr="000E339D" w:rsidRDefault="000F1E38" w:rsidP="000F1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1BC">
              <w:rPr>
                <w:rFonts w:ascii="Times New Roman" w:hAnsi="Times New Roman" w:cs="Times New Roman"/>
                <w:bCs/>
                <w:sz w:val="24"/>
                <w:szCs w:val="24"/>
              </w:rPr>
              <w:t>Strings: Character Data Type, Standard String handling Functions, Arithmetic Operations 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41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Characters. </w:t>
            </w:r>
          </w:p>
        </w:tc>
      </w:tr>
      <w:tr w:rsidR="00C364BD" w:rsidRPr="000E339D" w:rsidTr="000F1E38">
        <w:trPr>
          <w:trHeight w:val="794"/>
        </w:trPr>
        <w:tc>
          <w:tcPr>
            <w:tcW w:w="796" w:type="dxa"/>
            <w:vAlign w:val="center"/>
          </w:tcPr>
          <w:p w:rsidR="00C364BD" w:rsidRPr="000E339D" w:rsidRDefault="00EB76A9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4" w:type="dxa"/>
            <w:vAlign w:val="center"/>
          </w:tcPr>
          <w:p w:rsidR="00C364BD" w:rsidRPr="000E339D" w:rsidRDefault="00C364BD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2024-27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796" w:type="dxa"/>
            <w:vAlign w:val="center"/>
          </w:tcPr>
          <w:p w:rsidR="00C364BD" w:rsidRPr="000E339D" w:rsidRDefault="000F1E38" w:rsidP="000F1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1BC">
              <w:rPr>
                <w:rFonts w:ascii="Times New Roman" w:hAnsi="Times New Roman" w:cs="Times New Roman"/>
                <w:bCs/>
                <w:sz w:val="24"/>
                <w:szCs w:val="24"/>
              </w:rPr>
              <w:t>Structures: Definition, using Structures, use of Structures in Arrays and Arrays in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41BC">
              <w:rPr>
                <w:rFonts w:ascii="Times New Roman" w:hAnsi="Times New Roman" w:cs="Times New Roman"/>
                <w:bCs/>
                <w:sz w:val="24"/>
                <w:szCs w:val="24"/>
              </w:rPr>
              <w:t>Structures</w:t>
            </w:r>
          </w:p>
        </w:tc>
      </w:tr>
      <w:tr w:rsidR="00C364BD" w:rsidRPr="000E339D" w:rsidTr="000F1E38">
        <w:trPr>
          <w:trHeight w:val="642"/>
        </w:trPr>
        <w:tc>
          <w:tcPr>
            <w:tcW w:w="796" w:type="dxa"/>
            <w:vAlign w:val="center"/>
          </w:tcPr>
          <w:p w:rsidR="00C364BD" w:rsidRPr="000E339D" w:rsidRDefault="00EB76A9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4" w:type="dxa"/>
            <w:vAlign w:val="center"/>
          </w:tcPr>
          <w:p w:rsidR="00C364BD" w:rsidRPr="000E339D" w:rsidRDefault="00C364BD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2024-30.04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796" w:type="dxa"/>
            <w:vAlign w:val="center"/>
          </w:tcPr>
          <w:p w:rsidR="000F1E38" w:rsidRPr="001941BC" w:rsidRDefault="000F1E38" w:rsidP="000F1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1BC">
              <w:rPr>
                <w:rFonts w:ascii="Times New Roman" w:hAnsi="Times New Roman" w:cs="Times New Roman"/>
                <w:bCs/>
                <w:sz w:val="24"/>
                <w:szCs w:val="24"/>
              </w:rPr>
              <w:t>Pointers: Pointers Data type, Pointers and Arrays, Pointers and Functions.</w:t>
            </w:r>
          </w:p>
          <w:p w:rsidR="00C364BD" w:rsidRPr="008E6B63" w:rsidRDefault="00C364BD" w:rsidP="001941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7596E" w:rsidRDefault="00D7596E" w:rsidP="000F1E38">
      <w:pPr>
        <w:tabs>
          <w:tab w:val="left" w:pos="226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11056" w:type="dxa"/>
        <w:tblInd w:w="392" w:type="dxa"/>
        <w:tblLayout w:type="fixed"/>
        <w:tblLook w:val="04A0"/>
      </w:tblPr>
      <w:tblGrid>
        <w:gridCol w:w="796"/>
        <w:gridCol w:w="2464"/>
        <w:gridCol w:w="7796"/>
      </w:tblGrid>
      <w:tr w:rsidR="00D7596E" w:rsidRPr="000E339D" w:rsidTr="00683260">
        <w:trPr>
          <w:trHeight w:val="432"/>
        </w:trPr>
        <w:tc>
          <w:tcPr>
            <w:tcW w:w="11056" w:type="dxa"/>
            <w:gridSpan w:val="3"/>
          </w:tcPr>
          <w:p w:rsidR="001941BC" w:rsidRDefault="001941BC" w:rsidP="001941BC">
            <w:pPr>
              <w:ind w:left="164" w:hanging="16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LESSON PLAN SESSION 2023-2024 (Even Semester)</w:t>
            </w:r>
          </w:p>
          <w:p w:rsidR="001941BC" w:rsidRPr="001941BC" w:rsidRDefault="001941BC" w:rsidP="001941BC">
            <w:pPr>
              <w:ind w:left="164" w:hanging="16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SUBJECT - </w:t>
            </w:r>
            <w:r>
              <w:rPr>
                <w:rFonts w:ascii="Times New Roman" w:hAnsi="Times New Roman" w:cs="Times New Roman"/>
                <w:sz w:val="24"/>
              </w:rPr>
              <w:t>Mathematics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Class - </w:t>
            </w:r>
            <w:r>
              <w:rPr>
                <w:rFonts w:ascii="Times New Roman" w:hAnsi="Times New Roman" w:cs="Times New Roman"/>
                <w:sz w:val="24"/>
              </w:rPr>
              <w:t xml:space="preserve">B.Sc. Semester </w:t>
            </w:r>
            <w:r w:rsidR="000F1E38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Paper – </w:t>
            </w:r>
            <w:r w:rsidR="000F1E38">
              <w:rPr>
                <w:rFonts w:ascii="Times New Roman" w:hAnsi="Times New Roman" w:cs="Times New Roman"/>
                <w:sz w:val="24"/>
              </w:rPr>
              <w:t>Sequences and Series</w:t>
            </w:r>
          </w:p>
          <w:p w:rsidR="00D7596E" w:rsidRPr="000E339D" w:rsidRDefault="00D7596E" w:rsidP="001941BC">
            <w:pPr>
              <w:ind w:left="164" w:hanging="1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96E" w:rsidRPr="000E339D" w:rsidTr="000F1E38">
        <w:trPr>
          <w:trHeight w:val="449"/>
        </w:trPr>
        <w:tc>
          <w:tcPr>
            <w:tcW w:w="796" w:type="dxa"/>
          </w:tcPr>
          <w:p w:rsidR="00D7596E" w:rsidRPr="000E339D" w:rsidRDefault="00D7596E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339D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 w:rsidR="000F1E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D7596E" w:rsidRPr="000E339D" w:rsidRDefault="00D7596E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39D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7796" w:type="dxa"/>
          </w:tcPr>
          <w:p w:rsidR="00D7596E" w:rsidRPr="000E339D" w:rsidRDefault="00D7596E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39D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</w:tr>
      <w:tr w:rsidR="00D7596E" w:rsidRPr="000E339D" w:rsidTr="000F1E38">
        <w:trPr>
          <w:trHeight w:val="555"/>
        </w:trPr>
        <w:tc>
          <w:tcPr>
            <w:tcW w:w="796" w:type="dxa"/>
            <w:vAlign w:val="center"/>
          </w:tcPr>
          <w:p w:rsidR="00D7596E" w:rsidRPr="000E339D" w:rsidRDefault="00D7596E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vAlign w:val="center"/>
          </w:tcPr>
          <w:p w:rsidR="00D7596E" w:rsidRPr="000E339D" w:rsidRDefault="00D7596E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E339D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E339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E339D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796" w:type="dxa"/>
          </w:tcPr>
          <w:p w:rsidR="00D7596E" w:rsidRPr="006D3C37" w:rsidRDefault="000F1E38" w:rsidP="000F1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F1E38">
              <w:rPr>
                <w:rFonts w:ascii="Times New Roman" w:hAnsi="Times New Roman" w:cs="Times New Roman"/>
                <w:bCs/>
                <w:sz w:val="24"/>
                <w:szCs w:val="24"/>
              </w:rPr>
              <w:t>Boundedness</w:t>
            </w:r>
            <w:proofErr w:type="spellEnd"/>
            <w:r w:rsidRPr="000F1E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the set of real numbers; least upper bound, greatest lower bound of a set,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1E38">
              <w:rPr>
                <w:rFonts w:ascii="Times New Roman" w:hAnsi="Times New Roman" w:cs="Times New Roman"/>
                <w:bCs/>
                <w:sz w:val="24"/>
                <w:szCs w:val="24"/>
              </w:rPr>
              <w:t>neighborhoods</w:t>
            </w:r>
          </w:p>
        </w:tc>
      </w:tr>
      <w:tr w:rsidR="00D7596E" w:rsidRPr="000E339D" w:rsidTr="000F1E38">
        <w:trPr>
          <w:trHeight w:val="516"/>
        </w:trPr>
        <w:tc>
          <w:tcPr>
            <w:tcW w:w="796" w:type="dxa"/>
            <w:vAlign w:val="center"/>
          </w:tcPr>
          <w:p w:rsidR="00D7596E" w:rsidRPr="000E339D" w:rsidRDefault="00D7596E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  <w:vAlign w:val="center"/>
          </w:tcPr>
          <w:p w:rsidR="00D7596E" w:rsidRPr="000E339D" w:rsidRDefault="00D7596E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339D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2024-27</w:t>
            </w:r>
            <w:r w:rsidRPr="000E339D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796" w:type="dxa"/>
          </w:tcPr>
          <w:p w:rsidR="00D7596E" w:rsidRPr="000E339D" w:rsidRDefault="000F1E38" w:rsidP="000F1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E38">
              <w:rPr>
                <w:rFonts w:ascii="Times New Roman" w:hAnsi="Times New Roman" w:cs="Times New Roman"/>
                <w:bCs/>
                <w:sz w:val="24"/>
                <w:szCs w:val="24"/>
              </w:rPr>
              <w:t>interior</w:t>
            </w:r>
            <w:proofErr w:type="gramEnd"/>
            <w:r w:rsidRPr="000F1E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points, isolated points, limit points, open sets, closed set, interior of a set,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1E38">
              <w:rPr>
                <w:rFonts w:ascii="Times New Roman" w:hAnsi="Times New Roman" w:cs="Times New Roman"/>
                <w:bCs/>
                <w:sz w:val="24"/>
                <w:szCs w:val="24"/>
              </w:rPr>
              <w:t>closure of a set in rea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 numbers and their properties.</w:t>
            </w:r>
          </w:p>
        </w:tc>
      </w:tr>
      <w:tr w:rsidR="00D7596E" w:rsidRPr="000E339D" w:rsidTr="000F1E38">
        <w:trPr>
          <w:trHeight w:val="516"/>
        </w:trPr>
        <w:tc>
          <w:tcPr>
            <w:tcW w:w="796" w:type="dxa"/>
            <w:vAlign w:val="center"/>
          </w:tcPr>
          <w:p w:rsidR="00D7596E" w:rsidRPr="000E339D" w:rsidRDefault="00D7596E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64" w:type="dxa"/>
            <w:vAlign w:val="center"/>
          </w:tcPr>
          <w:p w:rsidR="00D7596E" w:rsidRPr="000E339D" w:rsidRDefault="00D7596E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29.01.2024-03.02.2024</w:t>
            </w:r>
          </w:p>
        </w:tc>
        <w:tc>
          <w:tcPr>
            <w:tcW w:w="7796" w:type="dxa"/>
          </w:tcPr>
          <w:p w:rsidR="00D7596E" w:rsidRPr="000F1E38" w:rsidRDefault="000F1E38" w:rsidP="000F1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E38">
              <w:rPr>
                <w:rFonts w:ascii="Times New Roman" w:hAnsi="Times New Roman" w:cs="Times New Roman"/>
                <w:bCs/>
                <w:sz w:val="24"/>
                <w:szCs w:val="24"/>
              </w:rPr>
              <w:t>Bolzano-</w:t>
            </w:r>
            <w:proofErr w:type="spellStart"/>
            <w:r w:rsidRPr="000F1E38">
              <w:rPr>
                <w:rFonts w:ascii="Times New Roman" w:hAnsi="Times New Roman" w:cs="Times New Roman"/>
                <w:bCs/>
                <w:sz w:val="24"/>
                <w:szCs w:val="24"/>
              </w:rPr>
              <w:t>Weiestrass</w:t>
            </w:r>
            <w:proofErr w:type="spellEnd"/>
            <w:r w:rsidRPr="000F1E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theorem, Open covers,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1E38">
              <w:rPr>
                <w:rFonts w:ascii="Times New Roman" w:hAnsi="Times New Roman" w:cs="Times New Roman"/>
                <w:bCs/>
                <w:sz w:val="24"/>
                <w:szCs w:val="24"/>
              </w:rPr>
              <w:t>Compact sets and Heine-</w:t>
            </w:r>
            <w:proofErr w:type="spellStart"/>
            <w:r w:rsidRPr="000F1E38">
              <w:rPr>
                <w:rFonts w:ascii="Times New Roman" w:hAnsi="Times New Roman" w:cs="Times New Roman"/>
                <w:bCs/>
                <w:sz w:val="24"/>
                <w:szCs w:val="24"/>
              </w:rPr>
              <w:t>Borel</w:t>
            </w:r>
            <w:proofErr w:type="spellEnd"/>
            <w:r w:rsidRPr="000F1E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Theorem.</w:t>
            </w:r>
          </w:p>
        </w:tc>
      </w:tr>
      <w:tr w:rsidR="00D7596E" w:rsidRPr="000E339D" w:rsidTr="000F1E38">
        <w:trPr>
          <w:trHeight w:val="579"/>
        </w:trPr>
        <w:tc>
          <w:tcPr>
            <w:tcW w:w="796" w:type="dxa"/>
            <w:vAlign w:val="center"/>
          </w:tcPr>
          <w:p w:rsidR="00D7596E" w:rsidRPr="000E339D" w:rsidRDefault="00D7596E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4" w:type="dxa"/>
            <w:vAlign w:val="center"/>
          </w:tcPr>
          <w:p w:rsidR="00D7596E" w:rsidRPr="000E339D" w:rsidRDefault="00D7596E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2024-10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796" w:type="dxa"/>
            <w:vAlign w:val="center"/>
          </w:tcPr>
          <w:p w:rsidR="000F1E38" w:rsidRPr="000F1E38" w:rsidRDefault="000F1E38" w:rsidP="000F1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596E" w:rsidRPr="000E339D" w:rsidRDefault="000F1E38" w:rsidP="000F1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8">
              <w:rPr>
                <w:rFonts w:ascii="Times New Roman" w:hAnsi="Times New Roman" w:cs="Times New Roman"/>
                <w:bCs/>
                <w:sz w:val="24"/>
                <w:szCs w:val="24"/>
              </w:rPr>
              <w:t>Sequence: Real Sequences and their convergence, Theorem on limits of sequence, Bounded and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1E38">
              <w:rPr>
                <w:rFonts w:ascii="Times New Roman" w:hAnsi="Times New Roman" w:cs="Times New Roman"/>
                <w:bCs/>
                <w:sz w:val="24"/>
                <w:szCs w:val="24"/>
              </w:rPr>
              <w:t>monotonic sequences, Cauchy’s sequence</w:t>
            </w:r>
          </w:p>
        </w:tc>
      </w:tr>
      <w:tr w:rsidR="00D7596E" w:rsidRPr="000E339D" w:rsidTr="000F1E38">
        <w:trPr>
          <w:trHeight w:val="559"/>
        </w:trPr>
        <w:tc>
          <w:tcPr>
            <w:tcW w:w="796" w:type="dxa"/>
            <w:vAlign w:val="center"/>
          </w:tcPr>
          <w:p w:rsidR="00D7596E" w:rsidRPr="000E339D" w:rsidRDefault="00D7596E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  <w:vAlign w:val="center"/>
          </w:tcPr>
          <w:p w:rsidR="00D7596E" w:rsidRPr="000E339D" w:rsidRDefault="00D7596E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796" w:type="dxa"/>
            <w:vAlign w:val="center"/>
          </w:tcPr>
          <w:p w:rsidR="000F1E38" w:rsidRPr="000F1E38" w:rsidRDefault="000F1E38" w:rsidP="000F1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E38">
              <w:rPr>
                <w:rFonts w:ascii="Times New Roman" w:hAnsi="Times New Roman" w:cs="Times New Roman"/>
                <w:bCs/>
                <w:sz w:val="24"/>
                <w:szCs w:val="24"/>
              </w:rPr>
              <w:t>Cauchy general principle of convergence,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1E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Subsequences, </w:t>
            </w:r>
            <w:proofErr w:type="spellStart"/>
            <w:r w:rsidRPr="000F1E38">
              <w:rPr>
                <w:rFonts w:ascii="Times New Roman" w:hAnsi="Times New Roman" w:cs="Times New Roman"/>
                <w:bCs/>
                <w:sz w:val="24"/>
                <w:szCs w:val="24"/>
              </w:rPr>
              <w:t>Subsequential</w:t>
            </w:r>
            <w:proofErr w:type="spellEnd"/>
            <w:r w:rsidRPr="000F1E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limits.</w:t>
            </w:r>
          </w:p>
          <w:p w:rsidR="00D7596E" w:rsidRPr="000E339D" w:rsidRDefault="000F1E38" w:rsidP="000F1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8">
              <w:rPr>
                <w:rFonts w:ascii="Times New Roman" w:hAnsi="Times New Roman" w:cs="Times New Roman"/>
                <w:bCs/>
                <w:sz w:val="24"/>
                <w:szCs w:val="24"/>
              </w:rPr>
              <w:t>Infinite series: Convergence and divergence of Infinite Series, Comparison Tests of positive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1E38">
              <w:rPr>
                <w:rFonts w:ascii="Times New Roman" w:hAnsi="Times New Roman" w:cs="Times New Roman"/>
                <w:bCs/>
                <w:sz w:val="24"/>
                <w:szCs w:val="24"/>
              </w:rPr>
              <w:t>terms Infinite series</w:t>
            </w:r>
          </w:p>
        </w:tc>
      </w:tr>
      <w:tr w:rsidR="00D7596E" w:rsidRPr="000E339D" w:rsidTr="000F1E38">
        <w:trPr>
          <w:trHeight w:val="794"/>
        </w:trPr>
        <w:tc>
          <w:tcPr>
            <w:tcW w:w="796" w:type="dxa"/>
            <w:vAlign w:val="center"/>
          </w:tcPr>
          <w:p w:rsidR="00D7596E" w:rsidRPr="000E339D" w:rsidRDefault="00D7596E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4" w:type="dxa"/>
            <w:vAlign w:val="center"/>
          </w:tcPr>
          <w:p w:rsidR="00D7596E" w:rsidRPr="000E339D" w:rsidRDefault="00D7596E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2024-24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796" w:type="dxa"/>
            <w:vAlign w:val="center"/>
          </w:tcPr>
          <w:p w:rsidR="000F1E38" w:rsidRPr="000F1E38" w:rsidRDefault="000F1E38" w:rsidP="000F1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E38">
              <w:rPr>
                <w:rFonts w:ascii="Times New Roman" w:hAnsi="Times New Roman" w:cs="Times New Roman"/>
                <w:bCs/>
                <w:sz w:val="24"/>
                <w:szCs w:val="24"/>
              </w:rPr>
              <w:t>Cauchy’s general principle of Convergence of series, Convergence and</w:t>
            </w:r>
          </w:p>
          <w:p w:rsidR="00D7596E" w:rsidRPr="000E339D" w:rsidRDefault="000F1E38" w:rsidP="000F1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8">
              <w:rPr>
                <w:rFonts w:ascii="Times New Roman" w:hAnsi="Times New Roman" w:cs="Times New Roman"/>
                <w:bCs/>
                <w:sz w:val="24"/>
                <w:szCs w:val="24"/>
              </w:rPr>
              <w:t>divergence of geometric series</w:t>
            </w:r>
          </w:p>
        </w:tc>
      </w:tr>
      <w:tr w:rsidR="00D7596E" w:rsidRPr="000E339D" w:rsidTr="000F1E38">
        <w:trPr>
          <w:trHeight w:val="794"/>
        </w:trPr>
        <w:tc>
          <w:tcPr>
            <w:tcW w:w="796" w:type="dxa"/>
            <w:vAlign w:val="center"/>
          </w:tcPr>
          <w:p w:rsidR="00D7596E" w:rsidRPr="000E339D" w:rsidRDefault="00D7596E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4" w:type="dxa"/>
            <w:vAlign w:val="center"/>
          </w:tcPr>
          <w:p w:rsidR="00D7596E" w:rsidRPr="000E339D" w:rsidRDefault="00D7596E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29.02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796" w:type="dxa"/>
            <w:vAlign w:val="center"/>
          </w:tcPr>
          <w:p w:rsidR="000F1E38" w:rsidRPr="000F1E38" w:rsidRDefault="000F1E38" w:rsidP="000F1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E38">
              <w:rPr>
                <w:rFonts w:ascii="Times New Roman" w:hAnsi="Times New Roman" w:cs="Times New Roman"/>
                <w:bCs/>
                <w:sz w:val="24"/>
                <w:szCs w:val="24"/>
              </w:rPr>
              <w:t>Hyper Harmonic series or p-series.</w:t>
            </w:r>
          </w:p>
          <w:p w:rsidR="00D7596E" w:rsidRPr="000E339D" w:rsidRDefault="000F1E38" w:rsidP="000F1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Infinite series: D-Alembert’s ratio test, </w:t>
            </w:r>
            <w:proofErr w:type="spellStart"/>
            <w:r w:rsidRPr="000F1E38">
              <w:rPr>
                <w:rFonts w:ascii="Times New Roman" w:hAnsi="Times New Roman" w:cs="Times New Roman"/>
                <w:bCs/>
                <w:sz w:val="24"/>
                <w:szCs w:val="24"/>
              </w:rPr>
              <w:t>Raabe’s</w:t>
            </w:r>
            <w:proofErr w:type="spellEnd"/>
            <w:r w:rsidRPr="000F1E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test, Logarithmic test, de Morgan and Bertrand’s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1E38">
              <w:rPr>
                <w:rFonts w:ascii="Times New Roman" w:hAnsi="Times New Roman" w:cs="Times New Roman"/>
                <w:bCs/>
                <w:sz w:val="24"/>
                <w:szCs w:val="24"/>
              </w:rPr>
              <w:t>test</w:t>
            </w:r>
          </w:p>
        </w:tc>
      </w:tr>
      <w:tr w:rsidR="00D7596E" w:rsidRPr="000E339D" w:rsidTr="000F1E38">
        <w:trPr>
          <w:trHeight w:val="794"/>
        </w:trPr>
        <w:tc>
          <w:tcPr>
            <w:tcW w:w="796" w:type="dxa"/>
            <w:vAlign w:val="center"/>
          </w:tcPr>
          <w:p w:rsidR="00D7596E" w:rsidRPr="000E339D" w:rsidRDefault="00D7596E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  <w:vAlign w:val="center"/>
          </w:tcPr>
          <w:p w:rsidR="00D7596E" w:rsidRPr="000E339D" w:rsidRDefault="00D7596E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796" w:type="dxa"/>
            <w:vAlign w:val="center"/>
          </w:tcPr>
          <w:p w:rsidR="00D7596E" w:rsidRPr="000E339D" w:rsidRDefault="000F1E38" w:rsidP="000F1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8">
              <w:rPr>
                <w:rFonts w:ascii="Times New Roman" w:hAnsi="Times New Roman" w:cs="Times New Roman"/>
                <w:bCs/>
                <w:sz w:val="24"/>
                <w:szCs w:val="24"/>
              </w:rPr>
              <w:t>Cauchy’s Nth root test, Gauss Test</w:t>
            </w:r>
          </w:p>
        </w:tc>
      </w:tr>
      <w:tr w:rsidR="00D7596E" w:rsidRPr="000E339D" w:rsidTr="000F1E38">
        <w:trPr>
          <w:trHeight w:val="588"/>
        </w:trPr>
        <w:tc>
          <w:tcPr>
            <w:tcW w:w="796" w:type="dxa"/>
            <w:vAlign w:val="center"/>
          </w:tcPr>
          <w:p w:rsidR="00D7596E" w:rsidRPr="000E339D" w:rsidRDefault="00D7596E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4" w:type="dxa"/>
            <w:vAlign w:val="center"/>
          </w:tcPr>
          <w:p w:rsidR="00D7596E" w:rsidRPr="000E339D" w:rsidRDefault="00D7596E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796" w:type="dxa"/>
            <w:vAlign w:val="center"/>
          </w:tcPr>
          <w:p w:rsidR="00D7596E" w:rsidRPr="000F1E38" w:rsidRDefault="000F1E38" w:rsidP="000F1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E38">
              <w:rPr>
                <w:rFonts w:ascii="Times New Roman" w:hAnsi="Times New Roman" w:cs="Times New Roman"/>
                <w:bCs/>
                <w:sz w:val="24"/>
                <w:szCs w:val="24"/>
              </w:rPr>
              <w:t>Cauchy’s integral test, Cauchy’s condensation test.</w:t>
            </w:r>
          </w:p>
        </w:tc>
      </w:tr>
      <w:tr w:rsidR="00D7596E" w:rsidRPr="000E339D" w:rsidTr="000F1E38">
        <w:trPr>
          <w:trHeight w:val="794"/>
        </w:trPr>
        <w:tc>
          <w:tcPr>
            <w:tcW w:w="796" w:type="dxa"/>
            <w:vAlign w:val="center"/>
          </w:tcPr>
          <w:p w:rsidR="00D7596E" w:rsidRPr="000E339D" w:rsidRDefault="00D7596E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4" w:type="dxa"/>
            <w:vAlign w:val="center"/>
          </w:tcPr>
          <w:p w:rsidR="00D7596E" w:rsidRPr="000E339D" w:rsidRDefault="00D7596E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..03.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796" w:type="dxa"/>
            <w:vAlign w:val="center"/>
          </w:tcPr>
          <w:p w:rsidR="000F1E38" w:rsidRPr="000E339D" w:rsidRDefault="000F1E38" w:rsidP="000F1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8">
              <w:rPr>
                <w:rFonts w:ascii="Times New Roman" w:hAnsi="Times New Roman" w:cs="Times New Roman"/>
                <w:bCs/>
                <w:sz w:val="24"/>
                <w:szCs w:val="24"/>
              </w:rPr>
              <w:t>Alternating series, Leibnitz’s test, absolute and conditional convergence</w:t>
            </w:r>
          </w:p>
          <w:p w:rsidR="00D7596E" w:rsidRPr="000E339D" w:rsidRDefault="00D7596E" w:rsidP="000F1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96E" w:rsidRPr="00883361" w:rsidTr="000F1E38">
        <w:trPr>
          <w:trHeight w:val="609"/>
        </w:trPr>
        <w:tc>
          <w:tcPr>
            <w:tcW w:w="796" w:type="dxa"/>
            <w:vAlign w:val="center"/>
          </w:tcPr>
          <w:p w:rsidR="00D7596E" w:rsidRPr="000E339D" w:rsidRDefault="00D7596E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D7596E" w:rsidRPr="000E339D" w:rsidRDefault="00D7596E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796" w:type="dxa"/>
            <w:vAlign w:val="center"/>
          </w:tcPr>
          <w:p w:rsidR="00D7596E" w:rsidRPr="00883361" w:rsidRDefault="00D7596E" w:rsidP="001941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361">
              <w:rPr>
                <w:rFonts w:ascii="Times New Roman" w:hAnsi="Times New Roman" w:cs="Times New Roman"/>
                <w:b/>
                <w:sz w:val="24"/>
                <w:szCs w:val="24"/>
              </w:rPr>
              <w:t>HOLI BREAK</w:t>
            </w:r>
          </w:p>
        </w:tc>
      </w:tr>
      <w:tr w:rsidR="00C364BD" w:rsidRPr="000E339D" w:rsidTr="000F1E38">
        <w:trPr>
          <w:trHeight w:val="689"/>
        </w:trPr>
        <w:tc>
          <w:tcPr>
            <w:tcW w:w="796" w:type="dxa"/>
            <w:vAlign w:val="center"/>
          </w:tcPr>
          <w:p w:rsidR="00C364BD" w:rsidRPr="000E339D" w:rsidRDefault="00C364BD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C364BD" w:rsidRPr="000E339D" w:rsidRDefault="00C364BD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2024-06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796" w:type="dxa"/>
            <w:vAlign w:val="center"/>
          </w:tcPr>
          <w:p w:rsidR="00C364BD" w:rsidRPr="00CE36F5" w:rsidRDefault="00C364BD" w:rsidP="0019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HOUSE EXAMS OF EVEN SEMESTER</w:t>
            </w:r>
          </w:p>
        </w:tc>
      </w:tr>
      <w:tr w:rsidR="00C364BD" w:rsidRPr="000E339D" w:rsidTr="000F1E38">
        <w:trPr>
          <w:trHeight w:val="698"/>
        </w:trPr>
        <w:tc>
          <w:tcPr>
            <w:tcW w:w="796" w:type="dxa"/>
            <w:vAlign w:val="center"/>
          </w:tcPr>
          <w:p w:rsidR="00C364BD" w:rsidRPr="000E339D" w:rsidRDefault="00B11D5E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4" w:type="dxa"/>
            <w:vAlign w:val="center"/>
          </w:tcPr>
          <w:p w:rsidR="00C364BD" w:rsidRPr="000E339D" w:rsidRDefault="00C364BD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2024-13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796" w:type="dxa"/>
            <w:vAlign w:val="center"/>
          </w:tcPr>
          <w:p w:rsidR="00C364BD" w:rsidRPr="000E339D" w:rsidRDefault="000F1E38" w:rsidP="00C72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Arbitrary series: </w:t>
            </w:r>
            <w:proofErr w:type="spellStart"/>
            <w:r w:rsidRPr="000F1E38">
              <w:rPr>
                <w:rFonts w:ascii="Times New Roman" w:hAnsi="Times New Roman" w:cs="Times New Roman"/>
                <w:bCs/>
                <w:sz w:val="24"/>
                <w:szCs w:val="24"/>
              </w:rPr>
              <w:t>abel’s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1E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lemma, Abel’s test, </w:t>
            </w:r>
            <w:proofErr w:type="spellStart"/>
            <w:r w:rsidRPr="000F1E38">
              <w:rPr>
                <w:rFonts w:ascii="Times New Roman" w:hAnsi="Times New Roman" w:cs="Times New Roman"/>
                <w:bCs/>
                <w:sz w:val="24"/>
                <w:szCs w:val="24"/>
              </w:rPr>
              <w:t>Dirichlet’s</w:t>
            </w:r>
            <w:proofErr w:type="spellEnd"/>
            <w:r w:rsidRPr="000F1E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test, Insertion and removal of parenthesis, re-arrangement of</w:t>
            </w:r>
            <w:r w:rsidR="00C729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1E38">
              <w:rPr>
                <w:rFonts w:ascii="Times New Roman" w:hAnsi="Times New Roman" w:cs="Times New Roman"/>
                <w:bCs/>
                <w:sz w:val="24"/>
                <w:szCs w:val="24"/>
              </w:rPr>
              <w:t>terms in a series</w:t>
            </w:r>
          </w:p>
        </w:tc>
      </w:tr>
      <w:tr w:rsidR="00C364BD" w:rsidRPr="000E339D" w:rsidTr="000F1E38">
        <w:trPr>
          <w:trHeight w:val="794"/>
        </w:trPr>
        <w:tc>
          <w:tcPr>
            <w:tcW w:w="796" w:type="dxa"/>
            <w:vAlign w:val="center"/>
          </w:tcPr>
          <w:p w:rsidR="00C364BD" w:rsidRPr="000E339D" w:rsidRDefault="00B11D5E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4" w:type="dxa"/>
            <w:vAlign w:val="center"/>
          </w:tcPr>
          <w:p w:rsidR="00C364BD" w:rsidRPr="000E339D" w:rsidRDefault="00C364BD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2024-20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796" w:type="dxa"/>
            <w:vAlign w:val="center"/>
          </w:tcPr>
          <w:p w:rsidR="000F1E38" w:rsidRPr="000F1E38" w:rsidRDefault="000F1E38" w:rsidP="000F1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F1E38">
              <w:rPr>
                <w:rFonts w:ascii="Times New Roman" w:hAnsi="Times New Roman" w:cs="Times New Roman"/>
                <w:bCs/>
                <w:sz w:val="24"/>
                <w:szCs w:val="24"/>
              </w:rPr>
              <w:t>Dirichlet’s</w:t>
            </w:r>
            <w:proofErr w:type="spellEnd"/>
            <w:r w:rsidRPr="000F1E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theorem, Riemann’s Re-arrangement theorem, </w:t>
            </w:r>
            <w:proofErr w:type="spellStart"/>
            <w:r w:rsidRPr="000F1E38">
              <w:rPr>
                <w:rFonts w:ascii="Times New Roman" w:hAnsi="Times New Roman" w:cs="Times New Roman"/>
                <w:bCs/>
                <w:sz w:val="24"/>
                <w:szCs w:val="24"/>
              </w:rPr>
              <w:t>Pringsheim’s</w:t>
            </w:r>
            <w:proofErr w:type="spellEnd"/>
          </w:p>
          <w:p w:rsidR="00C364BD" w:rsidRPr="000E339D" w:rsidRDefault="000F1E38" w:rsidP="00C72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8">
              <w:rPr>
                <w:rFonts w:ascii="Times New Roman" w:hAnsi="Times New Roman" w:cs="Times New Roman"/>
                <w:bCs/>
                <w:sz w:val="24"/>
                <w:szCs w:val="24"/>
              </w:rPr>
              <w:t>theorem (statement only), Multiplication of series</w:t>
            </w:r>
          </w:p>
        </w:tc>
      </w:tr>
      <w:tr w:rsidR="00C364BD" w:rsidRPr="000E339D" w:rsidTr="000F1E38">
        <w:trPr>
          <w:trHeight w:val="721"/>
        </w:trPr>
        <w:tc>
          <w:tcPr>
            <w:tcW w:w="796" w:type="dxa"/>
            <w:vAlign w:val="center"/>
          </w:tcPr>
          <w:p w:rsidR="00C364BD" w:rsidRPr="000E339D" w:rsidRDefault="00B11D5E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4" w:type="dxa"/>
            <w:vAlign w:val="center"/>
          </w:tcPr>
          <w:p w:rsidR="00C364BD" w:rsidRPr="000E339D" w:rsidRDefault="00C364BD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2024-27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796" w:type="dxa"/>
            <w:vAlign w:val="center"/>
          </w:tcPr>
          <w:p w:rsidR="00C364BD" w:rsidRPr="000E339D" w:rsidRDefault="00C72947" w:rsidP="00C72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8">
              <w:rPr>
                <w:rFonts w:ascii="Times New Roman" w:hAnsi="Times New Roman" w:cs="Times New Roman"/>
                <w:bCs/>
                <w:sz w:val="24"/>
                <w:szCs w:val="24"/>
              </w:rPr>
              <w:t>Cauchy product of series, (definitions and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1E38">
              <w:rPr>
                <w:rFonts w:ascii="Times New Roman" w:hAnsi="Times New Roman" w:cs="Times New Roman"/>
                <w:bCs/>
                <w:sz w:val="24"/>
                <w:szCs w:val="24"/>
              </w:rPr>
              <w:t>examples only) Convergence and absolute convergence of infinite products.</w:t>
            </w:r>
          </w:p>
        </w:tc>
      </w:tr>
      <w:tr w:rsidR="00C364BD" w:rsidRPr="0097233A" w:rsidTr="000F1E38">
        <w:trPr>
          <w:trHeight w:val="794"/>
        </w:trPr>
        <w:tc>
          <w:tcPr>
            <w:tcW w:w="796" w:type="dxa"/>
            <w:vAlign w:val="center"/>
          </w:tcPr>
          <w:p w:rsidR="00C364BD" w:rsidRPr="000E339D" w:rsidRDefault="00B11D5E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4" w:type="dxa"/>
            <w:vAlign w:val="center"/>
          </w:tcPr>
          <w:p w:rsidR="00C364BD" w:rsidRPr="000E339D" w:rsidRDefault="00C364BD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2024-30.04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796" w:type="dxa"/>
            <w:vAlign w:val="center"/>
          </w:tcPr>
          <w:p w:rsidR="00C364BD" w:rsidRPr="008878E6" w:rsidRDefault="002B073C" w:rsidP="001941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8E6">
              <w:rPr>
                <w:rFonts w:ascii="Times New Roman" w:hAnsi="Times New Roman" w:cs="Times New Roman"/>
                <w:bCs/>
                <w:sz w:val="24"/>
                <w:szCs w:val="24"/>
              </w:rPr>
              <w:t>Revision of all Units</w:t>
            </w:r>
            <w:r w:rsidR="004B26EF" w:rsidRPr="008878E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3F20CC" w:rsidRDefault="003F20CC" w:rsidP="001941BC">
      <w:pPr>
        <w:tabs>
          <w:tab w:val="left" w:pos="226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56" w:type="dxa"/>
        <w:tblInd w:w="392" w:type="dxa"/>
        <w:tblLayout w:type="fixed"/>
        <w:tblLook w:val="04A0"/>
      </w:tblPr>
      <w:tblGrid>
        <w:gridCol w:w="796"/>
        <w:gridCol w:w="2464"/>
        <w:gridCol w:w="7796"/>
      </w:tblGrid>
      <w:tr w:rsidR="00EF662D" w:rsidRPr="000E339D" w:rsidTr="00070F29">
        <w:trPr>
          <w:trHeight w:val="701"/>
        </w:trPr>
        <w:tc>
          <w:tcPr>
            <w:tcW w:w="11056" w:type="dxa"/>
            <w:gridSpan w:val="3"/>
          </w:tcPr>
          <w:p w:rsidR="001941BC" w:rsidRDefault="001941BC" w:rsidP="001941BC">
            <w:pPr>
              <w:ind w:left="164" w:hanging="16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LESSON PLAN SESSION 2023-2024 (Even Semester)</w:t>
            </w:r>
          </w:p>
          <w:p w:rsidR="001941BC" w:rsidRPr="001941BC" w:rsidRDefault="001941BC" w:rsidP="001941BC">
            <w:pPr>
              <w:ind w:left="164" w:hanging="16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SUBJECT - </w:t>
            </w:r>
            <w:r>
              <w:rPr>
                <w:rFonts w:ascii="Times New Roman" w:hAnsi="Times New Roman" w:cs="Times New Roman"/>
                <w:sz w:val="24"/>
              </w:rPr>
              <w:t>Mathematics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Class - </w:t>
            </w:r>
            <w:r>
              <w:rPr>
                <w:rFonts w:ascii="Times New Roman" w:hAnsi="Times New Roman" w:cs="Times New Roman"/>
                <w:sz w:val="24"/>
              </w:rPr>
              <w:t xml:space="preserve">B.Sc. Semester </w:t>
            </w:r>
            <w:r w:rsidR="00C72947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Paper – </w:t>
            </w:r>
            <w:r w:rsidR="00C72947">
              <w:rPr>
                <w:rFonts w:ascii="Times New Roman" w:hAnsi="Times New Roman" w:cs="Times New Roman"/>
                <w:sz w:val="24"/>
              </w:rPr>
              <w:t>Real and Complex Analysis</w:t>
            </w:r>
          </w:p>
          <w:p w:rsidR="00EF662D" w:rsidRPr="000E339D" w:rsidRDefault="00EF662D" w:rsidP="001941BC">
            <w:pPr>
              <w:ind w:left="164" w:hanging="1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62D" w:rsidRPr="000E339D" w:rsidTr="00C72947">
        <w:trPr>
          <w:trHeight w:val="442"/>
        </w:trPr>
        <w:tc>
          <w:tcPr>
            <w:tcW w:w="796" w:type="dxa"/>
          </w:tcPr>
          <w:p w:rsidR="00EF662D" w:rsidRPr="000E339D" w:rsidRDefault="00EF662D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339D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 w:rsidR="00C729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EF662D" w:rsidRPr="000E339D" w:rsidRDefault="00EF662D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39D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7796" w:type="dxa"/>
          </w:tcPr>
          <w:p w:rsidR="00EF662D" w:rsidRPr="000E339D" w:rsidRDefault="00EF662D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39D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</w:tr>
      <w:tr w:rsidR="00EF662D" w:rsidRPr="000E339D" w:rsidTr="00C72947">
        <w:trPr>
          <w:trHeight w:val="480"/>
        </w:trPr>
        <w:tc>
          <w:tcPr>
            <w:tcW w:w="796" w:type="dxa"/>
            <w:vAlign w:val="center"/>
          </w:tcPr>
          <w:p w:rsidR="00EF662D" w:rsidRPr="000E339D" w:rsidRDefault="00EF662D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vAlign w:val="center"/>
          </w:tcPr>
          <w:p w:rsidR="00EF662D" w:rsidRPr="000E339D" w:rsidRDefault="00EF662D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E339D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E339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E339D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796" w:type="dxa"/>
          </w:tcPr>
          <w:p w:rsidR="00EF662D" w:rsidRPr="001D2FBE" w:rsidRDefault="00C72947" w:rsidP="00C72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2947">
              <w:rPr>
                <w:rFonts w:ascii="Times New Roman" w:hAnsi="Times New Roman" w:cs="Times New Roman"/>
                <w:bCs/>
                <w:sz w:val="24"/>
                <w:szCs w:val="24"/>
              </w:rPr>
              <w:t>Jacobians</w:t>
            </w:r>
            <w:proofErr w:type="spellEnd"/>
            <w:r w:rsidRPr="00C729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Beta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Functions</w:t>
            </w:r>
          </w:p>
        </w:tc>
      </w:tr>
      <w:tr w:rsidR="00EF662D" w:rsidRPr="000E339D" w:rsidTr="00C72947">
        <w:trPr>
          <w:trHeight w:val="516"/>
        </w:trPr>
        <w:tc>
          <w:tcPr>
            <w:tcW w:w="796" w:type="dxa"/>
            <w:vAlign w:val="center"/>
          </w:tcPr>
          <w:p w:rsidR="00EF662D" w:rsidRPr="000E339D" w:rsidRDefault="00EF662D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  <w:vAlign w:val="center"/>
          </w:tcPr>
          <w:p w:rsidR="00EF662D" w:rsidRPr="000E339D" w:rsidRDefault="00EF662D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339D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2024-27</w:t>
            </w:r>
            <w:r w:rsidRPr="000E339D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796" w:type="dxa"/>
          </w:tcPr>
          <w:p w:rsidR="00C72947" w:rsidRPr="001D2FBE" w:rsidRDefault="00C72947" w:rsidP="00C72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947">
              <w:rPr>
                <w:rFonts w:ascii="Times New Roman" w:hAnsi="Times New Roman" w:cs="Times New Roman"/>
                <w:bCs/>
                <w:sz w:val="24"/>
                <w:szCs w:val="24"/>
              </w:rPr>
              <w:t>Gam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Pr="00C72947">
              <w:rPr>
                <w:rFonts w:ascii="Times New Roman" w:hAnsi="Times New Roman" w:cs="Times New Roman"/>
                <w:bCs/>
                <w:sz w:val="24"/>
                <w:szCs w:val="24"/>
              </w:rPr>
              <w:t>a functions, Double and Triple integrals</w:t>
            </w:r>
          </w:p>
          <w:p w:rsidR="00EF662D" w:rsidRPr="001D2FBE" w:rsidRDefault="00EF662D" w:rsidP="00C72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662D" w:rsidRPr="000E339D" w:rsidTr="00C72947">
        <w:trPr>
          <w:trHeight w:val="516"/>
        </w:trPr>
        <w:tc>
          <w:tcPr>
            <w:tcW w:w="796" w:type="dxa"/>
            <w:vAlign w:val="center"/>
          </w:tcPr>
          <w:p w:rsidR="00EF662D" w:rsidRPr="000E339D" w:rsidRDefault="00EF662D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  <w:vAlign w:val="center"/>
          </w:tcPr>
          <w:p w:rsidR="00EF662D" w:rsidRPr="000E339D" w:rsidRDefault="00EF662D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29.01.2024-03.02.2024</w:t>
            </w:r>
          </w:p>
        </w:tc>
        <w:tc>
          <w:tcPr>
            <w:tcW w:w="7796" w:type="dxa"/>
          </w:tcPr>
          <w:p w:rsidR="00C72947" w:rsidRPr="00C72947" w:rsidRDefault="00C72947" w:rsidP="00C72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2947">
              <w:rPr>
                <w:rFonts w:ascii="Times New Roman" w:hAnsi="Times New Roman" w:cs="Times New Roman"/>
                <w:bCs/>
                <w:sz w:val="24"/>
                <w:szCs w:val="24"/>
              </w:rPr>
              <w:t>Dirichlet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’</w:t>
            </w:r>
            <w:r w:rsidRPr="00C72947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proofErr w:type="spellEnd"/>
            <w:r w:rsidRPr="00C729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integrals, change of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72947">
              <w:rPr>
                <w:rFonts w:ascii="Times New Roman" w:hAnsi="Times New Roman" w:cs="Times New Roman"/>
                <w:bCs/>
                <w:sz w:val="24"/>
                <w:szCs w:val="24"/>
              </w:rPr>
              <w:t>order of integration in double integrals.</w:t>
            </w:r>
          </w:p>
          <w:p w:rsidR="00EF662D" w:rsidRPr="000E339D" w:rsidRDefault="00EF662D" w:rsidP="00C72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62D" w:rsidRPr="000E339D" w:rsidTr="00C72947">
        <w:trPr>
          <w:trHeight w:val="794"/>
        </w:trPr>
        <w:tc>
          <w:tcPr>
            <w:tcW w:w="796" w:type="dxa"/>
            <w:vAlign w:val="center"/>
          </w:tcPr>
          <w:p w:rsidR="00EF662D" w:rsidRPr="000E339D" w:rsidRDefault="00EF662D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4" w:type="dxa"/>
            <w:vAlign w:val="center"/>
          </w:tcPr>
          <w:p w:rsidR="00EF662D" w:rsidRPr="000E339D" w:rsidRDefault="00EF662D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2024-10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796" w:type="dxa"/>
            <w:vAlign w:val="center"/>
          </w:tcPr>
          <w:p w:rsidR="00EF662D" w:rsidRPr="000E339D" w:rsidRDefault="00C72947" w:rsidP="00C72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947">
              <w:rPr>
                <w:rFonts w:ascii="Times New Roman" w:hAnsi="Times New Roman" w:cs="Times New Roman"/>
                <w:bCs/>
                <w:sz w:val="24"/>
                <w:szCs w:val="24"/>
              </w:rPr>
              <w:t>Dirichlet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’</w:t>
            </w:r>
            <w:r w:rsidRPr="00C72947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proofErr w:type="spellEnd"/>
            <w:r w:rsidRPr="00C729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integrals, change of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72947">
              <w:rPr>
                <w:rFonts w:ascii="Times New Roman" w:hAnsi="Times New Roman" w:cs="Times New Roman"/>
                <w:bCs/>
                <w:sz w:val="24"/>
                <w:szCs w:val="24"/>
              </w:rPr>
              <w:t>order of integration in double integrals.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(continued)</w:t>
            </w:r>
          </w:p>
        </w:tc>
      </w:tr>
      <w:tr w:rsidR="00EF662D" w:rsidRPr="000E339D" w:rsidTr="00C72947">
        <w:trPr>
          <w:trHeight w:val="614"/>
        </w:trPr>
        <w:tc>
          <w:tcPr>
            <w:tcW w:w="796" w:type="dxa"/>
            <w:vAlign w:val="center"/>
          </w:tcPr>
          <w:p w:rsidR="00EF662D" w:rsidRPr="000E339D" w:rsidRDefault="00EF662D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  <w:vAlign w:val="center"/>
          </w:tcPr>
          <w:p w:rsidR="00EF662D" w:rsidRPr="000E339D" w:rsidRDefault="00EF662D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796" w:type="dxa"/>
            <w:vAlign w:val="center"/>
          </w:tcPr>
          <w:p w:rsidR="00EF662D" w:rsidRPr="000E339D" w:rsidRDefault="00C72947" w:rsidP="00C72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947">
              <w:rPr>
                <w:rFonts w:ascii="Times New Roman" w:hAnsi="Times New Roman" w:cs="Times New Roman"/>
                <w:bCs/>
                <w:sz w:val="24"/>
                <w:szCs w:val="24"/>
              </w:rPr>
              <w:t>Fourier’s series: Fourier expansion of piecewise monotonic functions</w:t>
            </w:r>
          </w:p>
        </w:tc>
      </w:tr>
      <w:tr w:rsidR="00EF662D" w:rsidRPr="000E339D" w:rsidTr="00C72947">
        <w:trPr>
          <w:trHeight w:val="695"/>
        </w:trPr>
        <w:tc>
          <w:tcPr>
            <w:tcW w:w="796" w:type="dxa"/>
            <w:vAlign w:val="center"/>
          </w:tcPr>
          <w:p w:rsidR="00EF662D" w:rsidRPr="000E339D" w:rsidRDefault="00EF662D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64" w:type="dxa"/>
            <w:vAlign w:val="center"/>
          </w:tcPr>
          <w:p w:rsidR="00EF662D" w:rsidRPr="000E339D" w:rsidRDefault="00EF662D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2024-24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796" w:type="dxa"/>
            <w:vAlign w:val="center"/>
          </w:tcPr>
          <w:p w:rsidR="00EF662D" w:rsidRPr="000E339D" w:rsidRDefault="00C72947" w:rsidP="00C72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9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Properties of Fourier Co- </w:t>
            </w:r>
            <w:proofErr w:type="spellStart"/>
            <w:r w:rsidRPr="00C72947">
              <w:rPr>
                <w:rFonts w:ascii="Times New Roman" w:hAnsi="Times New Roman" w:cs="Times New Roman"/>
                <w:bCs/>
                <w:sz w:val="24"/>
                <w:szCs w:val="24"/>
              </w:rPr>
              <w:t>efficients</w:t>
            </w:r>
            <w:proofErr w:type="spellEnd"/>
            <w:r w:rsidRPr="00C729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72947">
              <w:rPr>
                <w:rFonts w:ascii="Times New Roman" w:hAnsi="Times New Roman" w:cs="Times New Roman"/>
                <w:bCs/>
                <w:sz w:val="24"/>
                <w:szCs w:val="24"/>
              </w:rPr>
              <w:t>Dirichlet’s</w:t>
            </w:r>
            <w:proofErr w:type="spellEnd"/>
            <w:r w:rsidRPr="00C729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conditions, </w:t>
            </w:r>
            <w:proofErr w:type="spellStart"/>
            <w:r w:rsidRPr="00C72947">
              <w:rPr>
                <w:rFonts w:ascii="Times New Roman" w:hAnsi="Times New Roman" w:cs="Times New Roman"/>
                <w:bCs/>
                <w:sz w:val="24"/>
                <w:szCs w:val="24"/>
              </w:rPr>
              <w:t>Parseval’s</w:t>
            </w:r>
            <w:proofErr w:type="spellEnd"/>
            <w:r w:rsidRPr="00C729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identity for Fourier series</w:t>
            </w:r>
          </w:p>
        </w:tc>
      </w:tr>
      <w:tr w:rsidR="00EF662D" w:rsidRPr="000E339D" w:rsidTr="00C72947">
        <w:trPr>
          <w:trHeight w:val="794"/>
        </w:trPr>
        <w:tc>
          <w:tcPr>
            <w:tcW w:w="796" w:type="dxa"/>
            <w:vAlign w:val="center"/>
          </w:tcPr>
          <w:p w:rsidR="00EF662D" w:rsidRPr="000E339D" w:rsidRDefault="00EF662D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4" w:type="dxa"/>
            <w:vAlign w:val="center"/>
          </w:tcPr>
          <w:p w:rsidR="00EF662D" w:rsidRPr="000E339D" w:rsidRDefault="00EF662D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29.02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796" w:type="dxa"/>
            <w:vAlign w:val="center"/>
          </w:tcPr>
          <w:p w:rsidR="00EF662D" w:rsidRPr="000E339D" w:rsidRDefault="00C72947" w:rsidP="00C72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947">
              <w:rPr>
                <w:rFonts w:ascii="Times New Roman" w:hAnsi="Times New Roman" w:cs="Times New Roman"/>
                <w:bCs/>
                <w:sz w:val="24"/>
                <w:szCs w:val="24"/>
              </w:rPr>
              <w:t>Fourier series for even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72947">
              <w:rPr>
                <w:rFonts w:ascii="Times New Roman" w:hAnsi="Times New Roman" w:cs="Times New Roman"/>
                <w:bCs/>
                <w:sz w:val="24"/>
                <w:szCs w:val="24"/>
              </w:rPr>
              <w:t>and odd functions</w:t>
            </w:r>
          </w:p>
        </w:tc>
      </w:tr>
      <w:tr w:rsidR="00EF662D" w:rsidRPr="000E339D" w:rsidTr="00C72947">
        <w:trPr>
          <w:trHeight w:val="794"/>
        </w:trPr>
        <w:tc>
          <w:tcPr>
            <w:tcW w:w="796" w:type="dxa"/>
            <w:vAlign w:val="center"/>
          </w:tcPr>
          <w:p w:rsidR="00EF662D" w:rsidRPr="000E339D" w:rsidRDefault="00EF662D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  <w:vAlign w:val="center"/>
          </w:tcPr>
          <w:p w:rsidR="00EF662D" w:rsidRPr="000E339D" w:rsidRDefault="00EF662D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796" w:type="dxa"/>
            <w:vAlign w:val="center"/>
          </w:tcPr>
          <w:p w:rsidR="00EF662D" w:rsidRPr="000E339D" w:rsidRDefault="00C72947" w:rsidP="00C72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947">
              <w:rPr>
                <w:rFonts w:ascii="Times New Roman" w:hAnsi="Times New Roman" w:cs="Times New Roman"/>
                <w:bCs/>
                <w:sz w:val="24"/>
                <w:szCs w:val="24"/>
              </w:rPr>
              <w:t>Half range series, Change of Intervals.</w:t>
            </w:r>
          </w:p>
        </w:tc>
      </w:tr>
      <w:tr w:rsidR="00EF662D" w:rsidRPr="000E339D" w:rsidTr="00C72947">
        <w:trPr>
          <w:trHeight w:val="794"/>
        </w:trPr>
        <w:tc>
          <w:tcPr>
            <w:tcW w:w="796" w:type="dxa"/>
            <w:vAlign w:val="center"/>
          </w:tcPr>
          <w:p w:rsidR="00EF662D" w:rsidRPr="000E339D" w:rsidRDefault="00EF662D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4" w:type="dxa"/>
            <w:vAlign w:val="center"/>
          </w:tcPr>
          <w:p w:rsidR="00EF662D" w:rsidRPr="000E339D" w:rsidRDefault="00EF662D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796" w:type="dxa"/>
            <w:vAlign w:val="center"/>
          </w:tcPr>
          <w:p w:rsidR="00C72947" w:rsidRPr="00C72947" w:rsidRDefault="00C72947" w:rsidP="00C72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2947" w:rsidRPr="000E339D" w:rsidRDefault="00C72947" w:rsidP="00C72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947">
              <w:rPr>
                <w:rFonts w:ascii="Times New Roman" w:hAnsi="Times New Roman" w:cs="Times New Roman"/>
                <w:bCs/>
                <w:sz w:val="24"/>
                <w:szCs w:val="24"/>
              </w:rPr>
              <w:t>Extended Complex Plane, Stereographic projection of complex numbers, continuity and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72947">
              <w:rPr>
                <w:rFonts w:ascii="Times New Roman" w:hAnsi="Times New Roman" w:cs="Times New Roman"/>
                <w:bCs/>
                <w:sz w:val="24"/>
                <w:szCs w:val="24"/>
              </w:rPr>
              <w:t>differentiability of complex functions</w:t>
            </w:r>
          </w:p>
          <w:p w:rsidR="00EF662D" w:rsidRPr="000E339D" w:rsidRDefault="00EF662D" w:rsidP="00C72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62D" w:rsidRPr="000E339D" w:rsidTr="00C72947">
        <w:trPr>
          <w:trHeight w:val="794"/>
        </w:trPr>
        <w:tc>
          <w:tcPr>
            <w:tcW w:w="796" w:type="dxa"/>
            <w:vAlign w:val="center"/>
          </w:tcPr>
          <w:p w:rsidR="00EF662D" w:rsidRPr="000E339D" w:rsidRDefault="00EF662D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4" w:type="dxa"/>
            <w:vAlign w:val="center"/>
          </w:tcPr>
          <w:p w:rsidR="00EF662D" w:rsidRPr="000E339D" w:rsidRDefault="00EF662D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..03.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796" w:type="dxa"/>
            <w:vAlign w:val="center"/>
          </w:tcPr>
          <w:p w:rsidR="00EF662D" w:rsidRPr="0009534E" w:rsidRDefault="00C72947" w:rsidP="00C72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2947">
              <w:rPr>
                <w:rFonts w:ascii="Times New Roman" w:hAnsi="Times New Roman" w:cs="Times New Roman"/>
                <w:bCs/>
                <w:sz w:val="24"/>
                <w:szCs w:val="24"/>
              </w:rPr>
              <w:t>Analytic functions, Cauchy-Riemann equations.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F662D" w:rsidRPr="00883361" w:rsidTr="00C72947">
        <w:trPr>
          <w:trHeight w:val="541"/>
        </w:trPr>
        <w:tc>
          <w:tcPr>
            <w:tcW w:w="796" w:type="dxa"/>
            <w:vAlign w:val="center"/>
          </w:tcPr>
          <w:p w:rsidR="00EF662D" w:rsidRPr="000E339D" w:rsidRDefault="00EF662D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EF662D" w:rsidRPr="000E339D" w:rsidRDefault="00EF662D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796" w:type="dxa"/>
            <w:vAlign w:val="center"/>
          </w:tcPr>
          <w:p w:rsidR="00EF662D" w:rsidRPr="0009534E" w:rsidRDefault="00EF662D" w:rsidP="001941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34E">
              <w:rPr>
                <w:rFonts w:ascii="Times New Roman" w:hAnsi="Times New Roman" w:cs="Times New Roman"/>
                <w:b/>
              </w:rPr>
              <w:t>HOLI BREAK</w:t>
            </w:r>
          </w:p>
        </w:tc>
      </w:tr>
      <w:tr w:rsidR="00C364BD" w:rsidRPr="000E339D" w:rsidTr="00C72947">
        <w:trPr>
          <w:trHeight w:val="594"/>
        </w:trPr>
        <w:tc>
          <w:tcPr>
            <w:tcW w:w="796" w:type="dxa"/>
            <w:vAlign w:val="center"/>
          </w:tcPr>
          <w:p w:rsidR="00C364BD" w:rsidRPr="000E339D" w:rsidRDefault="00C364BD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C364BD" w:rsidRPr="000E339D" w:rsidRDefault="00C364BD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2024-06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796" w:type="dxa"/>
            <w:vAlign w:val="center"/>
          </w:tcPr>
          <w:p w:rsidR="00C364BD" w:rsidRPr="0009534E" w:rsidRDefault="00C364BD" w:rsidP="0019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534E">
              <w:rPr>
                <w:rFonts w:ascii="Times New Roman" w:hAnsi="Times New Roman" w:cs="Times New Roman"/>
                <w:b/>
                <w:bCs/>
              </w:rPr>
              <w:t>HOUSE EXAMS OF EVEN SEMESTER</w:t>
            </w:r>
          </w:p>
        </w:tc>
      </w:tr>
      <w:tr w:rsidR="00C364BD" w:rsidRPr="000E339D" w:rsidTr="00C72947">
        <w:trPr>
          <w:trHeight w:val="794"/>
        </w:trPr>
        <w:tc>
          <w:tcPr>
            <w:tcW w:w="796" w:type="dxa"/>
            <w:vAlign w:val="center"/>
          </w:tcPr>
          <w:p w:rsidR="00C364BD" w:rsidRPr="000E339D" w:rsidRDefault="009F750B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4" w:type="dxa"/>
            <w:vAlign w:val="center"/>
          </w:tcPr>
          <w:p w:rsidR="00C364BD" w:rsidRPr="000E339D" w:rsidRDefault="00C364BD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2024-13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796" w:type="dxa"/>
            <w:vAlign w:val="center"/>
          </w:tcPr>
          <w:p w:rsidR="00C364BD" w:rsidRPr="00C72947" w:rsidRDefault="00C72947" w:rsidP="00C72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947">
              <w:rPr>
                <w:rFonts w:ascii="Times New Roman" w:hAnsi="Times New Roman" w:cs="Times New Roman"/>
                <w:bCs/>
                <w:sz w:val="24"/>
                <w:szCs w:val="24"/>
              </w:rPr>
              <w:t>Harmonic functions.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72947">
              <w:rPr>
                <w:rFonts w:ascii="Times New Roman" w:hAnsi="Times New Roman" w:cs="Times New Roman"/>
                <w:bCs/>
                <w:sz w:val="24"/>
                <w:szCs w:val="24"/>
              </w:rPr>
              <w:t>Mappings by elementary functions: Translation, rotation, Magnification and Inversion.</w:t>
            </w:r>
          </w:p>
        </w:tc>
      </w:tr>
      <w:tr w:rsidR="00C364BD" w:rsidRPr="000E339D" w:rsidTr="00C72947">
        <w:trPr>
          <w:trHeight w:val="794"/>
        </w:trPr>
        <w:tc>
          <w:tcPr>
            <w:tcW w:w="796" w:type="dxa"/>
            <w:vAlign w:val="center"/>
          </w:tcPr>
          <w:p w:rsidR="00C364BD" w:rsidRPr="000E339D" w:rsidRDefault="009F750B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4" w:type="dxa"/>
            <w:vAlign w:val="center"/>
          </w:tcPr>
          <w:p w:rsidR="00C364BD" w:rsidRPr="000E339D" w:rsidRDefault="00C364BD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2024-20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796" w:type="dxa"/>
            <w:vAlign w:val="center"/>
          </w:tcPr>
          <w:p w:rsidR="00C72947" w:rsidRPr="0009534E" w:rsidRDefault="00C72947" w:rsidP="00C72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9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Conformal Mappings, </w:t>
            </w:r>
            <w:proofErr w:type="spellStart"/>
            <w:r w:rsidRPr="00C72947">
              <w:rPr>
                <w:rFonts w:ascii="Times New Roman" w:hAnsi="Times New Roman" w:cs="Times New Roman"/>
                <w:bCs/>
                <w:sz w:val="24"/>
                <w:szCs w:val="24"/>
              </w:rPr>
              <w:t>Mobius</w:t>
            </w:r>
            <w:proofErr w:type="spellEnd"/>
            <w:r w:rsidRPr="00C729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transformations</w:t>
            </w:r>
          </w:p>
          <w:p w:rsidR="00C364BD" w:rsidRPr="0009534E" w:rsidRDefault="00C364BD" w:rsidP="00C7294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4BD" w:rsidRPr="000E339D" w:rsidTr="00C72947">
        <w:trPr>
          <w:trHeight w:val="695"/>
        </w:trPr>
        <w:tc>
          <w:tcPr>
            <w:tcW w:w="796" w:type="dxa"/>
            <w:vAlign w:val="center"/>
          </w:tcPr>
          <w:p w:rsidR="00C364BD" w:rsidRPr="000E339D" w:rsidRDefault="009F750B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4" w:type="dxa"/>
            <w:vAlign w:val="center"/>
          </w:tcPr>
          <w:p w:rsidR="00C364BD" w:rsidRPr="000E339D" w:rsidRDefault="00C364BD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2024-27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796" w:type="dxa"/>
            <w:vAlign w:val="center"/>
          </w:tcPr>
          <w:p w:rsidR="00C364BD" w:rsidRPr="003D780B" w:rsidRDefault="00C72947" w:rsidP="00C72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947">
              <w:rPr>
                <w:rFonts w:ascii="Times New Roman" w:hAnsi="Times New Roman" w:cs="Times New Roman"/>
                <w:bCs/>
                <w:sz w:val="24"/>
                <w:szCs w:val="24"/>
              </w:rPr>
              <w:t>Fixed pints, Cross ratio</w:t>
            </w:r>
          </w:p>
        </w:tc>
      </w:tr>
      <w:tr w:rsidR="00C364BD" w:rsidRPr="0097233A" w:rsidTr="00C72947">
        <w:trPr>
          <w:trHeight w:val="562"/>
        </w:trPr>
        <w:tc>
          <w:tcPr>
            <w:tcW w:w="796" w:type="dxa"/>
            <w:vAlign w:val="center"/>
          </w:tcPr>
          <w:p w:rsidR="00C364BD" w:rsidRPr="000E339D" w:rsidRDefault="009F750B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4" w:type="dxa"/>
            <w:vAlign w:val="center"/>
          </w:tcPr>
          <w:p w:rsidR="00C364BD" w:rsidRPr="000E339D" w:rsidRDefault="00C364BD" w:rsidP="001941B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2024-30.04</w:t>
            </w:r>
            <w:r w:rsidRPr="000E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796" w:type="dxa"/>
            <w:vAlign w:val="center"/>
          </w:tcPr>
          <w:p w:rsidR="00C364BD" w:rsidRPr="003D780B" w:rsidRDefault="00C72947" w:rsidP="00C72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947">
              <w:rPr>
                <w:rFonts w:ascii="Times New Roman" w:hAnsi="Times New Roman" w:cs="Times New Roman"/>
                <w:bCs/>
                <w:sz w:val="24"/>
                <w:szCs w:val="24"/>
              </w:rPr>
              <w:t>Inverse Points and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72947">
              <w:rPr>
                <w:rFonts w:ascii="Times New Roman" w:hAnsi="Times New Roman" w:cs="Times New Roman"/>
                <w:bCs/>
                <w:sz w:val="24"/>
                <w:szCs w:val="24"/>
              </w:rPr>
              <w:t>critical mappings.</w:t>
            </w:r>
          </w:p>
        </w:tc>
      </w:tr>
    </w:tbl>
    <w:p w:rsidR="00417287" w:rsidRPr="000E339D" w:rsidRDefault="00417287" w:rsidP="001941BC">
      <w:pPr>
        <w:tabs>
          <w:tab w:val="left" w:pos="226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17287" w:rsidRPr="000E339D" w:rsidSect="000E05FA">
      <w:pgSz w:w="12240" w:h="15840"/>
      <w:pgMar w:top="284" w:right="567" w:bottom="284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37705"/>
    <w:rsid w:val="0000397E"/>
    <w:rsid w:val="00020DF1"/>
    <w:rsid w:val="0002629B"/>
    <w:rsid w:val="0005522E"/>
    <w:rsid w:val="00070F29"/>
    <w:rsid w:val="00073403"/>
    <w:rsid w:val="0007605D"/>
    <w:rsid w:val="00092FDD"/>
    <w:rsid w:val="0009534E"/>
    <w:rsid w:val="000A6563"/>
    <w:rsid w:val="000B4CBB"/>
    <w:rsid w:val="000E05FA"/>
    <w:rsid w:val="000E1ACA"/>
    <w:rsid w:val="000E339D"/>
    <w:rsid w:val="000E4124"/>
    <w:rsid w:val="000F1E38"/>
    <w:rsid w:val="000F5302"/>
    <w:rsid w:val="001042B5"/>
    <w:rsid w:val="001100FB"/>
    <w:rsid w:val="00113013"/>
    <w:rsid w:val="00123263"/>
    <w:rsid w:val="001478EA"/>
    <w:rsid w:val="00155888"/>
    <w:rsid w:val="00174B14"/>
    <w:rsid w:val="001941BC"/>
    <w:rsid w:val="001A07F5"/>
    <w:rsid w:val="001A32F4"/>
    <w:rsid w:val="001A73CA"/>
    <w:rsid w:val="001A7EB5"/>
    <w:rsid w:val="001D2FBE"/>
    <w:rsid w:val="001F5940"/>
    <w:rsid w:val="00220991"/>
    <w:rsid w:val="00225374"/>
    <w:rsid w:val="00251D52"/>
    <w:rsid w:val="00287E53"/>
    <w:rsid w:val="002B073C"/>
    <w:rsid w:val="002B3B90"/>
    <w:rsid w:val="002C46BA"/>
    <w:rsid w:val="002E0A2F"/>
    <w:rsid w:val="002E2671"/>
    <w:rsid w:val="002E5388"/>
    <w:rsid w:val="002F2A8B"/>
    <w:rsid w:val="00346553"/>
    <w:rsid w:val="003564E0"/>
    <w:rsid w:val="003568BD"/>
    <w:rsid w:val="00363E49"/>
    <w:rsid w:val="003772AE"/>
    <w:rsid w:val="00382800"/>
    <w:rsid w:val="00382A42"/>
    <w:rsid w:val="003900E7"/>
    <w:rsid w:val="00392E86"/>
    <w:rsid w:val="003B105F"/>
    <w:rsid w:val="003B2077"/>
    <w:rsid w:val="003B25E1"/>
    <w:rsid w:val="003B6BE3"/>
    <w:rsid w:val="003C4249"/>
    <w:rsid w:val="003C580A"/>
    <w:rsid w:val="003D780B"/>
    <w:rsid w:val="003F20CC"/>
    <w:rsid w:val="003F645C"/>
    <w:rsid w:val="003F6663"/>
    <w:rsid w:val="004113E4"/>
    <w:rsid w:val="00417287"/>
    <w:rsid w:val="0042550A"/>
    <w:rsid w:val="004357D0"/>
    <w:rsid w:val="004548A7"/>
    <w:rsid w:val="00456845"/>
    <w:rsid w:val="00475D6D"/>
    <w:rsid w:val="0049045B"/>
    <w:rsid w:val="004904AC"/>
    <w:rsid w:val="004965A0"/>
    <w:rsid w:val="004A6F6F"/>
    <w:rsid w:val="004B26EF"/>
    <w:rsid w:val="004C2BB2"/>
    <w:rsid w:val="004C4D8D"/>
    <w:rsid w:val="004E2815"/>
    <w:rsid w:val="004F6DD8"/>
    <w:rsid w:val="005118D1"/>
    <w:rsid w:val="00523BB4"/>
    <w:rsid w:val="00532542"/>
    <w:rsid w:val="0053525C"/>
    <w:rsid w:val="00562B77"/>
    <w:rsid w:val="005813C1"/>
    <w:rsid w:val="00590055"/>
    <w:rsid w:val="00593FE5"/>
    <w:rsid w:val="005944C3"/>
    <w:rsid w:val="005B27AE"/>
    <w:rsid w:val="005D00A1"/>
    <w:rsid w:val="00604E37"/>
    <w:rsid w:val="00614088"/>
    <w:rsid w:val="00637705"/>
    <w:rsid w:val="00642578"/>
    <w:rsid w:val="00644278"/>
    <w:rsid w:val="00682343"/>
    <w:rsid w:val="006A010C"/>
    <w:rsid w:val="006A4D01"/>
    <w:rsid w:val="006A6120"/>
    <w:rsid w:val="006B05B1"/>
    <w:rsid w:val="006B6B93"/>
    <w:rsid w:val="006D3C37"/>
    <w:rsid w:val="006E658A"/>
    <w:rsid w:val="006E6CE6"/>
    <w:rsid w:val="006F4B74"/>
    <w:rsid w:val="007012F8"/>
    <w:rsid w:val="00702248"/>
    <w:rsid w:val="007176B4"/>
    <w:rsid w:val="00723AF7"/>
    <w:rsid w:val="0076073C"/>
    <w:rsid w:val="00763512"/>
    <w:rsid w:val="0076404A"/>
    <w:rsid w:val="007B19A3"/>
    <w:rsid w:val="007D02FC"/>
    <w:rsid w:val="007D399E"/>
    <w:rsid w:val="007E26D3"/>
    <w:rsid w:val="00803CC2"/>
    <w:rsid w:val="0080790E"/>
    <w:rsid w:val="00807EE5"/>
    <w:rsid w:val="008369F6"/>
    <w:rsid w:val="00837D9E"/>
    <w:rsid w:val="00851E8C"/>
    <w:rsid w:val="008523C5"/>
    <w:rsid w:val="0085440F"/>
    <w:rsid w:val="008573ED"/>
    <w:rsid w:val="0086317E"/>
    <w:rsid w:val="00881780"/>
    <w:rsid w:val="00883361"/>
    <w:rsid w:val="008878E6"/>
    <w:rsid w:val="008904E7"/>
    <w:rsid w:val="008B1BF8"/>
    <w:rsid w:val="008E6B63"/>
    <w:rsid w:val="008F39F2"/>
    <w:rsid w:val="008F4F8B"/>
    <w:rsid w:val="00900F26"/>
    <w:rsid w:val="00903DDD"/>
    <w:rsid w:val="00910AEE"/>
    <w:rsid w:val="00954404"/>
    <w:rsid w:val="0097233A"/>
    <w:rsid w:val="009807B9"/>
    <w:rsid w:val="009836BF"/>
    <w:rsid w:val="009979F9"/>
    <w:rsid w:val="009A21C5"/>
    <w:rsid w:val="009A2ECD"/>
    <w:rsid w:val="009B3819"/>
    <w:rsid w:val="009B5DBE"/>
    <w:rsid w:val="009C7FB2"/>
    <w:rsid w:val="009E138F"/>
    <w:rsid w:val="009F750B"/>
    <w:rsid w:val="009F7D33"/>
    <w:rsid w:val="00A02193"/>
    <w:rsid w:val="00A03533"/>
    <w:rsid w:val="00A04592"/>
    <w:rsid w:val="00A13321"/>
    <w:rsid w:val="00A168A2"/>
    <w:rsid w:val="00A20768"/>
    <w:rsid w:val="00A36DE5"/>
    <w:rsid w:val="00A37ECF"/>
    <w:rsid w:val="00A444B8"/>
    <w:rsid w:val="00A73444"/>
    <w:rsid w:val="00AB6159"/>
    <w:rsid w:val="00AD702F"/>
    <w:rsid w:val="00AF6AD1"/>
    <w:rsid w:val="00B0035E"/>
    <w:rsid w:val="00B01582"/>
    <w:rsid w:val="00B04CF4"/>
    <w:rsid w:val="00B11D5E"/>
    <w:rsid w:val="00B12BE3"/>
    <w:rsid w:val="00B12CA7"/>
    <w:rsid w:val="00B20DE1"/>
    <w:rsid w:val="00B27AE8"/>
    <w:rsid w:val="00B3303E"/>
    <w:rsid w:val="00B45098"/>
    <w:rsid w:val="00B554CC"/>
    <w:rsid w:val="00B55708"/>
    <w:rsid w:val="00B62B8F"/>
    <w:rsid w:val="00B70292"/>
    <w:rsid w:val="00B71674"/>
    <w:rsid w:val="00B83DBF"/>
    <w:rsid w:val="00B87D09"/>
    <w:rsid w:val="00B912DA"/>
    <w:rsid w:val="00BD1737"/>
    <w:rsid w:val="00BD285B"/>
    <w:rsid w:val="00BE2EF2"/>
    <w:rsid w:val="00BF15A6"/>
    <w:rsid w:val="00C042E4"/>
    <w:rsid w:val="00C06D11"/>
    <w:rsid w:val="00C135A3"/>
    <w:rsid w:val="00C1643D"/>
    <w:rsid w:val="00C364BD"/>
    <w:rsid w:val="00C6156B"/>
    <w:rsid w:val="00C72947"/>
    <w:rsid w:val="00CA6624"/>
    <w:rsid w:val="00CB7A24"/>
    <w:rsid w:val="00CD0625"/>
    <w:rsid w:val="00CD16A2"/>
    <w:rsid w:val="00CE36F5"/>
    <w:rsid w:val="00CF598F"/>
    <w:rsid w:val="00D10AA3"/>
    <w:rsid w:val="00D30107"/>
    <w:rsid w:val="00D46F3C"/>
    <w:rsid w:val="00D61A66"/>
    <w:rsid w:val="00D61C5F"/>
    <w:rsid w:val="00D7596E"/>
    <w:rsid w:val="00D82017"/>
    <w:rsid w:val="00D82B9D"/>
    <w:rsid w:val="00DA510D"/>
    <w:rsid w:val="00DC54F6"/>
    <w:rsid w:val="00DC60A1"/>
    <w:rsid w:val="00DE110E"/>
    <w:rsid w:val="00DE459D"/>
    <w:rsid w:val="00DE491B"/>
    <w:rsid w:val="00E046D3"/>
    <w:rsid w:val="00E12258"/>
    <w:rsid w:val="00E14374"/>
    <w:rsid w:val="00E1493C"/>
    <w:rsid w:val="00E25C93"/>
    <w:rsid w:val="00E323C7"/>
    <w:rsid w:val="00E42402"/>
    <w:rsid w:val="00E43310"/>
    <w:rsid w:val="00E52F86"/>
    <w:rsid w:val="00E55E72"/>
    <w:rsid w:val="00E574EE"/>
    <w:rsid w:val="00E91712"/>
    <w:rsid w:val="00EA410E"/>
    <w:rsid w:val="00EB6830"/>
    <w:rsid w:val="00EB76A9"/>
    <w:rsid w:val="00ED51DE"/>
    <w:rsid w:val="00EE30AF"/>
    <w:rsid w:val="00EE38AB"/>
    <w:rsid w:val="00EF662D"/>
    <w:rsid w:val="00F21FDE"/>
    <w:rsid w:val="00F36F6E"/>
    <w:rsid w:val="00F61AAE"/>
    <w:rsid w:val="00F66AF3"/>
    <w:rsid w:val="00F75340"/>
    <w:rsid w:val="00F80D7F"/>
    <w:rsid w:val="00F9352E"/>
    <w:rsid w:val="00FB6CA1"/>
    <w:rsid w:val="00FF0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045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790B5-B475-46E8-BF25-B201FA11B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shiwani yadav</cp:lastModifiedBy>
  <cp:revision>194</cp:revision>
  <cp:lastPrinted>2023-03-02T04:35:00Z</cp:lastPrinted>
  <dcterms:created xsi:type="dcterms:W3CDTF">2024-03-22T08:46:00Z</dcterms:created>
  <dcterms:modified xsi:type="dcterms:W3CDTF">2024-04-23T09:32:00Z</dcterms:modified>
</cp:coreProperties>
</file>