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594" w:type="dxa"/>
        <w:tblLook w:val="04A0" w:firstRow="1" w:lastRow="0" w:firstColumn="1" w:lastColumn="0" w:noHBand="0" w:noVBand="1"/>
      </w:tblPr>
      <w:tblGrid>
        <w:gridCol w:w="9594"/>
      </w:tblGrid>
      <w:tr w:rsidR="005A1901" w:rsidRPr="00D75A40" w:rsidTr="005A1901">
        <w:trPr>
          <w:trHeight w:val="1147"/>
        </w:trPr>
        <w:tc>
          <w:tcPr>
            <w:tcW w:w="9594" w:type="dxa"/>
          </w:tcPr>
          <w:p w:rsidR="005A1901" w:rsidRPr="00D75A40" w:rsidRDefault="005A19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A40">
              <w:rPr>
                <w:rFonts w:ascii="Times New Roman" w:hAnsi="Times New Roman" w:cs="Times New Roman"/>
                <w:b/>
                <w:sz w:val="24"/>
                <w:szCs w:val="24"/>
              </w:rPr>
              <w:t>Lesson plan</w:t>
            </w:r>
          </w:p>
          <w:p w:rsidR="005A1901" w:rsidRPr="00D75A40" w:rsidRDefault="005A19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A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of the Assistant Professor: </w:t>
            </w:r>
            <w:proofErr w:type="spellStart"/>
            <w:r w:rsidRPr="00D75A40">
              <w:rPr>
                <w:rFonts w:ascii="Times New Roman" w:hAnsi="Times New Roman" w:cs="Times New Roman"/>
                <w:b/>
                <w:sz w:val="24"/>
                <w:szCs w:val="24"/>
              </w:rPr>
              <w:t>Sidhanshu</w:t>
            </w:r>
            <w:proofErr w:type="spellEnd"/>
          </w:p>
          <w:p w:rsidR="005A1901" w:rsidRPr="00D75A40" w:rsidRDefault="005A19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A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Class: BA </w:t>
            </w:r>
            <w:proofErr w:type="spellStart"/>
            <w:r w:rsidRPr="00D75A40">
              <w:rPr>
                <w:rFonts w:ascii="Times New Roman" w:hAnsi="Times New Roman" w:cs="Times New Roman"/>
                <w:b/>
                <w:sz w:val="24"/>
                <w:szCs w:val="24"/>
              </w:rPr>
              <w:t>Ist</w:t>
            </w:r>
            <w:proofErr w:type="spellEnd"/>
            <w:r w:rsidR="00D75A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="00D75A40">
              <w:rPr>
                <w:rFonts w:ascii="Times New Roman" w:hAnsi="Times New Roman" w:cs="Times New Roman"/>
                <w:b/>
                <w:sz w:val="24"/>
                <w:szCs w:val="24"/>
              </w:rPr>
              <w:t>IInd</w:t>
            </w:r>
            <w:proofErr w:type="spellEnd"/>
            <w:r w:rsidR="00D75A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75A40">
              <w:rPr>
                <w:rFonts w:ascii="Times New Roman" w:hAnsi="Times New Roman" w:cs="Times New Roman"/>
                <w:b/>
                <w:sz w:val="24"/>
                <w:szCs w:val="24"/>
              </w:rPr>
              <w:t>sem</w:t>
            </w:r>
            <w:proofErr w:type="spellEnd"/>
            <w:r w:rsidR="00D75A4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5A1901" w:rsidRPr="00D75A40" w:rsidRDefault="005A19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A40">
              <w:rPr>
                <w:rFonts w:ascii="Times New Roman" w:hAnsi="Times New Roman" w:cs="Times New Roman"/>
                <w:b/>
                <w:sz w:val="24"/>
                <w:szCs w:val="24"/>
              </w:rPr>
              <w:t>Subject : Micro Economics</w:t>
            </w:r>
          </w:p>
        </w:tc>
      </w:tr>
      <w:tr w:rsidR="005A1901" w:rsidRPr="00D75A40" w:rsidTr="005A1901">
        <w:trPr>
          <w:trHeight w:val="287"/>
        </w:trPr>
        <w:tc>
          <w:tcPr>
            <w:tcW w:w="9594" w:type="dxa"/>
          </w:tcPr>
          <w:p w:rsidR="005A1901" w:rsidRPr="00D75A40" w:rsidRDefault="005A19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A40">
              <w:rPr>
                <w:rFonts w:ascii="Times New Roman" w:hAnsi="Times New Roman" w:cs="Times New Roman"/>
                <w:b/>
                <w:sz w:val="24"/>
                <w:szCs w:val="24"/>
              </w:rPr>
              <w:t>Week 1</w:t>
            </w:r>
            <w:r w:rsidR="002C75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C750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C7506" w:rsidRPr="000E339D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 w:rsidR="002C750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2C7506" w:rsidRPr="000E339D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2C75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C7506" w:rsidRPr="000E339D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 w:rsidR="002C750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B958AB" w:rsidRPr="00D75A40" w:rsidTr="00B958AB">
        <w:trPr>
          <w:trHeight w:val="946"/>
        </w:trPr>
        <w:tc>
          <w:tcPr>
            <w:tcW w:w="9594" w:type="dxa"/>
          </w:tcPr>
          <w:p w:rsidR="00B958AB" w:rsidRPr="00D75A40" w:rsidRDefault="00B958AB" w:rsidP="00B95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A40">
              <w:rPr>
                <w:rFonts w:ascii="Times New Roman" w:hAnsi="Times New Roman" w:cs="Times New Roman"/>
                <w:sz w:val="24"/>
                <w:szCs w:val="24"/>
              </w:rPr>
              <w:t xml:space="preserve">  Market </w:t>
            </w:r>
            <w:proofErr w:type="spellStart"/>
            <w:r w:rsidRPr="00D75A40">
              <w:rPr>
                <w:rFonts w:ascii="Times New Roman" w:hAnsi="Times New Roman" w:cs="Times New Roman"/>
                <w:sz w:val="24"/>
                <w:szCs w:val="24"/>
              </w:rPr>
              <w:t>Structrue</w:t>
            </w:r>
            <w:proofErr w:type="spellEnd"/>
            <w:r w:rsidRPr="00D75A40">
              <w:rPr>
                <w:rFonts w:ascii="Times New Roman" w:hAnsi="Times New Roman" w:cs="Times New Roman"/>
                <w:sz w:val="24"/>
                <w:szCs w:val="24"/>
              </w:rPr>
              <w:t xml:space="preserve"> : Part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75A40">
              <w:rPr>
                <w:rFonts w:ascii="Times New Roman" w:hAnsi="Times New Roman" w:cs="Times New Roman"/>
                <w:sz w:val="24"/>
                <w:szCs w:val="24"/>
              </w:rPr>
              <w:t>Market Structure Part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75A40">
              <w:rPr>
                <w:rFonts w:ascii="Times New Roman" w:hAnsi="Times New Roman" w:cs="Times New Roman"/>
                <w:sz w:val="24"/>
                <w:szCs w:val="24"/>
              </w:rPr>
              <w:t>Theory of Perfect Competition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75A40">
              <w:rPr>
                <w:rFonts w:ascii="Times New Roman" w:hAnsi="Times New Roman" w:cs="Times New Roman"/>
                <w:sz w:val="24"/>
                <w:szCs w:val="24"/>
              </w:rPr>
              <w:t xml:space="preserve"> price determination in Perfect </w:t>
            </w:r>
            <w:proofErr w:type="spellStart"/>
            <w:r w:rsidRPr="00D75A40">
              <w:rPr>
                <w:rFonts w:ascii="Times New Roman" w:hAnsi="Times New Roman" w:cs="Times New Roman"/>
                <w:sz w:val="24"/>
                <w:szCs w:val="24"/>
              </w:rPr>
              <w:t>Competition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75A40">
              <w:rPr>
                <w:rFonts w:ascii="Times New Roman" w:hAnsi="Times New Roman" w:cs="Times New Roman"/>
                <w:sz w:val="24"/>
                <w:szCs w:val="24"/>
              </w:rPr>
              <w:t>Equilibrium</w:t>
            </w:r>
            <w:proofErr w:type="spellEnd"/>
            <w:r w:rsidRPr="00D75A40">
              <w:rPr>
                <w:rFonts w:ascii="Times New Roman" w:hAnsi="Times New Roman" w:cs="Times New Roman"/>
                <w:sz w:val="24"/>
                <w:szCs w:val="24"/>
              </w:rPr>
              <w:t xml:space="preserve"> of the firm</w:t>
            </w:r>
          </w:p>
        </w:tc>
      </w:tr>
      <w:tr w:rsidR="005A1901" w:rsidRPr="00D75A40" w:rsidTr="005A1901">
        <w:trPr>
          <w:trHeight w:val="287"/>
        </w:trPr>
        <w:tc>
          <w:tcPr>
            <w:tcW w:w="9594" w:type="dxa"/>
          </w:tcPr>
          <w:p w:rsidR="005A1901" w:rsidRDefault="005A19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54E">
              <w:rPr>
                <w:rFonts w:ascii="Times New Roman" w:hAnsi="Times New Roman" w:cs="Times New Roman"/>
                <w:b/>
                <w:sz w:val="24"/>
                <w:szCs w:val="24"/>
              </w:rPr>
              <w:t>Week 2</w:t>
            </w:r>
            <w:r w:rsidR="002C75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C7506" w:rsidRPr="000E33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C75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C7506" w:rsidRPr="000E339D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 w:rsidR="002C7506">
              <w:rPr>
                <w:rFonts w:ascii="Times New Roman" w:hAnsi="Times New Roman" w:cs="Times New Roman"/>
                <w:sz w:val="24"/>
                <w:szCs w:val="24"/>
              </w:rPr>
              <w:t>2024-27</w:t>
            </w:r>
            <w:r w:rsidR="002C7506" w:rsidRPr="000E339D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 w:rsidR="002C750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B958AB" w:rsidRPr="008D754E" w:rsidRDefault="00B958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8AB" w:rsidRPr="00D75A40" w:rsidTr="00B958AB">
        <w:trPr>
          <w:trHeight w:val="1137"/>
        </w:trPr>
        <w:tc>
          <w:tcPr>
            <w:tcW w:w="9594" w:type="dxa"/>
          </w:tcPr>
          <w:p w:rsidR="00B958AB" w:rsidRPr="00D75A40" w:rsidRDefault="00B958AB" w:rsidP="0075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A40">
              <w:rPr>
                <w:rFonts w:ascii="Times New Roman" w:hAnsi="Times New Roman" w:cs="Times New Roman"/>
                <w:sz w:val="24"/>
                <w:szCs w:val="24"/>
              </w:rPr>
              <w:t xml:space="preserve">  Equilibrium of the industry: part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75A40">
              <w:rPr>
                <w:rFonts w:ascii="Times New Roman" w:hAnsi="Times New Roman" w:cs="Times New Roman"/>
                <w:sz w:val="24"/>
                <w:szCs w:val="24"/>
              </w:rPr>
              <w:t>Equilibrium of the industry: part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75A40">
              <w:rPr>
                <w:rFonts w:ascii="Times New Roman" w:hAnsi="Times New Roman" w:cs="Times New Roman"/>
                <w:sz w:val="24"/>
                <w:szCs w:val="24"/>
              </w:rPr>
              <w:t xml:space="preserve"> Test -1  on perfect competition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75A40">
              <w:rPr>
                <w:rFonts w:ascii="Times New Roman" w:hAnsi="Times New Roman" w:cs="Times New Roman"/>
                <w:sz w:val="24"/>
                <w:szCs w:val="24"/>
              </w:rPr>
              <w:t xml:space="preserve"> Assignment : introduction and discussion about topic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958AB" w:rsidRPr="00D75A40" w:rsidRDefault="00B958AB" w:rsidP="00B95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A40">
              <w:rPr>
                <w:rFonts w:ascii="Times New Roman" w:hAnsi="Times New Roman" w:cs="Times New Roman"/>
                <w:sz w:val="24"/>
                <w:szCs w:val="24"/>
              </w:rPr>
              <w:t xml:space="preserve">  Theory of Monopoly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75A40">
              <w:rPr>
                <w:rFonts w:ascii="Times New Roman" w:hAnsi="Times New Roman" w:cs="Times New Roman"/>
                <w:sz w:val="24"/>
                <w:szCs w:val="24"/>
              </w:rPr>
              <w:t xml:space="preserve"> Equilibrium of firm</w:t>
            </w:r>
          </w:p>
        </w:tc>
      </w:tr>
      <w:tr w:rsidR="005A1901" w:rsidRPr="00D75A40" w:rsidTr="005A1901">
        <w:trPr>
          <w:trHeight w:val="287"/>
        </w:trPr>
        <w:tc>
          <w:tcPr>
            <w:tcW w:w="9594" w:type="dxa"/>
          </w:tcPr>
          <w:p w:rsidR="005A1901" w:rsidRDefault="005A1901" w:rsidP="002C7506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54E">
              <w:rPr>
                <w:rFonts w:ascii="Times New Roman" w:hAnsi="Times New Roman" w:cs="Times New Roman"/>
                <w:b/>
                <w:sz w:val="24"/>
                <w:szCs w:val="24"/>
              </w:rPr>
              <w:t>Week 3</w:t>
            </w:r>
            <w:r w:rsidR="002C750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2C7506">
              <w:rPr>
                <w:rFonts w:ascii="Times New Roman" w:hAnsi="Times New Roman" w:cs="Times New Roman"/>
                <w:sz w:val="24"/>
                <w:szCs w:val="24"/>
              </w:rPr>
              <w:t>29.01.2024-03.02.2024</w:t>
            </w:r>
          </w:p>
          <w:p w:rsidR="00B958AB" w:rsidRPr="008D754E" w:rsidRDefault="00B958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8AB" w:rsidRPr="00D75A40" w:rsidTr="00B958AB">
        <w:trPr>
          <w:trHeight w:val="1119"/>
        </w:trPr>
        <w:tc>
          <w:tcPr>
            <w:tcW w:w="9594" w:type="dxa"/>
          </w:tcPr>
          <w:p w:rsidR="00B958AB" w:rsidRPr="00D75A40" w:rsidRDefault="00B958AB" w:rsidP="00B95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A40">
              <w:rPr>
                <w:rFonts w:ascii="Times New Roman" w:hAnsi="Times New Roman" w:cs="Times New Roman"/>
                <w:sz w:val="24"/>
                <w:szCs w:val="24"/>
              </w:rPr>
              <w:t>Price discrimination : Part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75A40">
              <w:rPr>
                <w:rFonts w:ascii="Times New Roman" w:hAnsi="Times New Roman" w:cs="Times New Roman"/>
                <w:sz w:val="24"/>
                <w:szCs w:val="24"/>
              </w:rPr>
              <w:t xml:space="preserve">  Price discrimination : Part 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75A40">
              <w:rPr>
                <w:rFonts w:ascii="Times New Roman" w:hAnsi="Times New Roman" w:cs="Times New Roman"/>
                <w:sz w:val="24"/>
                <w:szCs w:val="24"/>
              </w:rPr>
              <w:t xml:space="preserve">  Dumping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75A40">
              <w:rPr>
                <w:rFonts w:ascii="Times New Roman" w:hAnsi="Times New Roman" w:cs="Times New Roman"/>
                <w:sz w:val="24"/>
                <w:szCs w:val="24"/>
              </w:rPr>
              <w:t xml:space="preserve"> Supply curve of firm under monopoly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75A40">
              <w:rPr>
                <w:rFonts w:ascii="Times New Roman" w:hAnsi="Times New Roman" w:cs="Times New Roman"/>
                <w:sz w:val="24"/>
                <w:szCs w:val="24"/>
              </w:rPr>
              <w:t xml:space="preserve"> Revision of chapter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75A4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75A40">
              <w:rPr>
                <w:rFonts w:ascii="Times New Roman" w:hAnsi="Times New Roman" w:cs="Times New Roman"/>
                <w:sz w:val="24"/>
                <w:szCs w:val="24"/>
              </w:rPr>
              <w:t>TestII</w:t>
            </w:r>
            <w:proofErr w:type="spellEnd"/>
          </w:p>
        </w:tc>
      </w:tr>
      <w:tr w:rsidR="005A1901" w:rsidRPr="00D75A40" w:rsidTr="005A1901">
        <w:trPr>
          <w:trHeight w:val="287"/>
        </w:trPr>
        <w:tc>
          <w:tcPr>
            <w:tcW w:w="9594" w:type="dxa"/>
          </w:tcPr>
          <w:p w:rsidR="005A1901" w:rsidRDefault="005A1901" w:rsidP="002C7506">
            <w:pPr>
              <w:tabs>
                <w:tab w:val="left" w:pos="17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54E">
              <w:rPr>
                <w:rFonts w:ascii="Times New Roman" w:hAnsi="Times New Roman" w:cs="Times New Roman"/>
                <w:b/>
                <w:sz w:val="24"/>
                <w:szCs w:val="24"/>
              </w:rPr>
              <w:t>Week 4</w:t>
            </w:r>
            <w:r w:rsidR="002C750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2C7506" w:rsidRPr="000E3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2C7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2C7506" w:rsidRPr="000E3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.02.</w:t>
            </w:r>
            <w:r w:rsidR="002C7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2024-10</w:t>
            </w:r>
            <w:r w:rsidR="002C7506" w:rsidRPr="000E3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.02.</w:t>
            </w:r>
            <w:r w:rsidR="002C7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  <w:p w:rsidR="00B958AB" w:rsidRPr="008D754E" w:rsidRDefault="00B958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1901" w:rsidRPr="00D75A40" w:rsidTr="005A1901">
        <w:trPr>
          <w:trHeight w:val="287"/>
        </w:trPr>
        <w:tc>
          <w:tcPr>
            <w:tcW w:w="9594" w:type="dxa"/>
          </w:tcPr>
          <w:p w:rsidR="005A1901" w:rsidRPr="00D75A40" w:rsidRDefault="005A1901" w:rsidP="00757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8AB" w:rsidRPr="00D75A40" w:rsidTr="00B958AB">
        <w:trPr>
          <w:trHeight w:val="964"/>
        </w:trPr>
        <w:tc>
          <w:tcPr>
            <w:tcW w:w="9594" w:type="dxa"/>
          </w:tcPr>
          <w:p w:rsidR="00B958AB" w:rsidRPr="00D75A40" w:rsidRDefault="00B958AB" w:rsidP="0075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A40">
              <w:rPr>
                <w:rFonts w:ascii="Times New Roman" w:hAnsi="Times New Roman" w:cs="Times New Roman"/>
                <w:sz w:val="24"/>
                <w:szCs w:val="24"/>
              </w:rPr>
              <w:t xml:space="preserve">  Theory of Monopolistic Competition –Introduction and features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75A40">
              <w:rPr>
                <w:rFonts w:ascii="Times New Roman" w:hAnsi="Times New Roman" w:cs="Times New Roman"/>
                <w:sz w:val="24"/>
                <w:szCs w:val="24"/>
              </w:rPr>
              <w:t xml:space="preserve"> Equilibrium of firm</w:t>
            </w:r>
          </w:p>
          <w:p w:rsidR="00B958AB" w:rsidRPr="00D75A40" w:rsidRDefault="00B958AB" w:rsidP="00B95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A40">
              <w:rPr>
                <w:rFonts w:ascii="Times New Roman" w:hAnsi="Times New Roman" w:cs="Times New Roman"/>
                <w:sz w:val="24"/>
                <w:szCs w:val="24"/>
              </w:rPr>
              <w:t xml:space="preserve"> excess Capacity and Non Price competition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75A40">
              <w:rPr>
                <w:rFonts w:ascii="Times New Roman" w:hAnsi="Times New Roman" w:cs="Times New Roman"/>
                <w:sz w:val="24"/>
                <w:szCs w:val="24"/>
              </w:rPr>
              <w:t xml:space="preserve"> Selling cost</w:t>
            </w:r>
          </w:p>
        </w:tc>
      </w:tr>
      <w:tr w:rsidR="005A1901" w:rsidRPr="00D75A40" w:rsidTr="005A1901">
        <w:trPr>
          <w:trHeight w:val="287"/>
        </w:trPr>
        <w:tc>
          <w:tcPr>
            <w:tcW w:w="9594" w:type="dxa"/>
          </w:tcPr>
          <w:p w:rsidR="005A1901" w:rsidRDefault="005A1901" w:rsidP="002C7506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54E">
              <w:rPr>
                <w:rFonts w:ascii="Times New Roman" w:hAnsi="Times New Roman" w:cs="Times New Roman"/>
                <w:b/>
                <w:sz w:val="24"/>
                <w:szCs w:val="24"/>
              </w:rPr>
              <w:t>Week 5</w:t>
            </w:r>
            <w:r w:rsidR="002C750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2C7506" w:rsidRPr="000E3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C7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C7506" w:rsidRPr="000E3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.02.</w:t>
            </w:r>
            <w:r w:rsidR="002C7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  <w:r w:rsidR="002C7506" w:rsidRPr="000E3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</w:t>
            </w:r>
            <w:r w:rsidR="002C7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2C7506" w:rsidRPr="000E3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.02.</w:t>
            </w:r>
            <w:r w:rsidR="002C7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  <w:p w:rsidR="00B958AB" w:rsidRPr="008D754E" w:rsidRDefault="00B958AB" w:rsidP="00757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8AB" w:rsidRPr="00D75A40" w:rsidTr="00B958AB">
        <w:trPr>
          <w:trHeight w:val="1283"/>
        </w:trPr>
        <w:tc>
          <w:tcPr>
            <w:tcW w:w="9594" w:type="dxa"/>
          </w:tcPr>
          <w:p w:rsidR="00B958AB" w:rsidRPr="00D75A40" w:rsidRDefault="00B958AB" w:rsidP="00EC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A40">
              <w:rPr>
                <w:rFonts w:ascii="Times New Roman" w:hAnsi="Times New Roman" w:cs="Times New Roman"/>
                <w:sz w:val="24"/>
                <w:szCs w:val="24"/>
              </w:rPr>
              <w:t xml:space="preserve"> Difference between monopolistic competition and perfect </w:t>
            </w:r>
            <w:proofErr w:type="spellStart"/>
            <w:r w:rsidRPr="00D75A40">
              <w:rPr>
                <w:rFonts w:ascii="Times New Roman" w:hAnsi="Times New Roman" w:cs="Times New Roman"/>
                <w:sz w:val="24"/>
                <w:szCs w:val="24"/>
              </w:rPr>
              <w:t>competition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75A40">
              <w:rPr>
                <w:rFonts w:ascii="Times New Roman" w:hAnsi="Times New Roman" w:cs="Times New Roman"/>
                <w:sz w:val="24"/>
                <w:szCs w:val="24"/>
              </w:rPr>
              <w:t>Difference</w:t>
            </w:r>
            <w:proofErr w:type="spellEnd"/>
            <w:r w:rsidRPr="00D75A40">
              <w:rPr>
                <w:rFonts w:ascii="Times New Roman" w:hAnsi="Times New Roman" w:cs="Times New Roman"/>
                <w:sz w:val="24"/>
                <w:szCs w:val="24"/>
              </w:rPr>
              <w:t xml:space="preserve"> between monopoly and perfect competition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75A40">
              <w:rPr>
                <w:rFonts w:ascii="Times New Roman" w:hAnsi="Times New Roman" w:cs="Times New Roman"/>
                <w:sz w:val="24"/>
                <w:szCs w:val="24"/>
              </w:rPr>
              <w:t xml:space="preserve">   Revision &amp;discussion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75A4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D75A40">
              <w:rPr>
                <w:rFonts w:ascii="Times New Roman" w:hAnsi="Times New Roman" w:cs="Times New Roman"/>
                <w:sz w:val="24"/>
                <w:szCs w:val="24"/>
              </w:rPr>
              <w:t>TestIII</w:t>
            </w:r>
            <w:proofErr w:type="spellEnd"/>
          </w:p>
          <w:p w:rsidR="00B958AB" w:rsidRPr="00D75A40" w:rsidRDefault="00B958AB" w:rsidP="00EC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A40">
              <w:rPr>
                <w:rFonts w:ascii="Times New Roman" w:hAnsi="Times New Roman" w:cs="Times New Roman"/>
                <w:sz w:val="24"/>
                <w:szCs w:val="24"/>
              </w:rPr>
              <w:t xml:space="preserve">   Oligopoly- Introduction and features</w:t>
            </w:r>
          </w:p>
        </w:tc>
      </w:tr>
      <w:tr w:rsidR="00EC5675" w:rsidRPr="00D75A40" w:rsidTr="005A1901">
        <w:trPr>
          <w:trHeight w:val="287"/>
        </w:trPr>
        <w:tc>
          <w:tcPr>
            <w:tcW w:w="9594" w:type="dxa"/>
          </w:tcPr>
          <w:p w:rsidR="00EC5675" w:rsidRDefault="00EC5675" w:rsidP="002C7506">
            <w:pPr>
              <w:tabs>
                <w:tab w:val="left" w:pos="30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54E">
              <w:rPr>
                <w:rFonts w:ascii="Times New Roman" w:hAnsi="Times New Roman" w:cs="Times New Roman"/>
                <w:b/>
                <w:sz w:val="24"/>
                <w:szCs w:val="24"/>
              </w:rPr>
              <w:t>Week 6</w:t>
            </w:r>
            <w:r w:rsidR="002C750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2C7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 w:rsidR="002C7506" w:rsidRPr="000E3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.02.</w:t>
            </w:r>
            <w:r w:rsidR="002C7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2024-24</w:t>
            </w:r>
            <w:r w:rsidR="002C7506" w:rsidRPr="000E3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.02.</w:t>
            </w:r>
            <w:r w:rsidR="002C7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  <w:p w:rsidR="00B958AB" w:rsidRPr="008D754E" w:rsidRDefault="00B958AB" w:rsidP="00EC5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8AB" w:rsidRPr="00D75A40" w:rsidTr="00B958AB">
        <w:trPr>
          <w:trHeight w:val="842"/>
        </w:trPr>
        <w:tc>
          <w:tcPr>
            <w:tcW w:w="9594" w:type="dxa"/>
          </w:tcPr>
          <w:p w:rsidR="00B958AB" w:rsidRPr="00D75A40" w:rsidRDefault="00B958AB" w:rsidP="00B95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A40">
              <w:rPr>
                <w:rFonts w:ascii="Times New Roman" w:hAnsi="Times New Roman" w:cs="Times New Roman"/>
                <w:sz w:val="24"/>
                <w:szCs w:val="24"/>
              </w:rPr>
              <w:t xml:space="preserve">  Classical models of  Oligopoly: Part </w:t>
            </w:r>
            <w:proofErr w:type="spellStart"/>
            <w:r w:rsidRPr="00D75A4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75A40">
              <w:rPr>
                <w:rFonts w:ascii="Times New Roman" w:hAnsi="Times New Roman" w:cs="Times New Roman"/>
                <w:sz w:val="24"/>
                <w:szCs w:val="24"/>
              </w:rPr>
              <w:t>Classical</w:t>
            </w:r>
            <w:proofErr w:type="spellEnd"/>
            <w:r w:rsidRPr="00D75A40">
              <w:rPr>
                <w:rFonts w:ascii="Times New Roman" w:hAnsi="Times New Roman" w:cs="Times New Roman"/>
                <w:sz w:val="24"/>
                <w:szCs w:val="24"/>
              </w:rPr>
              <w:t xml:space="preserve"> models of  Oligopoly: Part 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75A40">
              <w:rPr>
                <w:rFonts w:ascii="Times New Roman" w:hAnsi="Times New Roman" w:cs="Times New Roman"/>
                <w:sz w:val="24"/>
                <w:szCs w:val="24"/>
              </w:rPr>
              <w:t xml:space="preserve">  Price Determination under oligopoly –Part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75A40">
              <w:rPr>
                <w:rFonts w:ascii="Times New Roman" w:hAnsi="Times New Roman" w:cs="Times New Roman"/>
                <w:sz w:val="24"/>
                <w:szCs w:val="24"/>
              </w:rPr>
              <w:t xml:space="preserve">  Part </w:t>
            </w:r>
            <w:proofErr w:type="spellStart"/>
            <w:r w:rsidRPr="00D75A40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75A40">
              <w:rPr>
                <w:rFonts w:ascii="Times New Roman" w:hAnsi="Times New Roman" w:cs="Times New Roman"/>
                <w:sz w:val="24"/>
                <w:szCs w:val="24"/>
              </w:rPr>
              <w:t>Part</w:t>
            </w:r>
            <w:proofErr w:type="spellEnd"/>
            <w:r w:rsidRPr="00D75A40">
              <w:rPr>
                <w:rFonts w:ascii="Times New Roman" w:hAnsi="Times New Roman" w:cs="Times New Roman"/>
                <w:sz w:val="24"/>
                <w:szCs w:val="24"/>
              </w:rPr>
              <w:t xml:space="preserve"> III</w:t>
            </w:r>
          </w:p>
        </w:tc>
      </w:tr>
      <w:tr w:rsidR="00B958AB" w:rsidRPr="00D75A40" w:rsidTr="00EB158A">
        <w:trPr>
          <w:trHeight w:val="584"/>
        </w:trPr>
        <w:tc>
          <w:tcPr>
            <w:tcW w:w="9594" w:type="dxa"/>
          </w:tcPr>
          <w:p w:rsidR="00B958AB" w:rsidRPr="00D75A40" w:rsidRDefault="00B958AB" w:rsidP="002C7506">
            <w:pPr>
              <w:tabs>
                <w:tab w:val="left" w:pos="3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754E">
              <w:rPr>
                <w:rFonts w:ascii="Times New Roman" w:hAnsi="Times New Roman" w:cs="Times New Roman"/>
                <w:b/>
                <w:sz w:val="24"/>
                <w:szCs w:val="24"/>
              </w:rPr>
              <w:t>Week 7</w:t>
            </w:r>
            <w:r w:rsidR="002C75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</w:t>
            </w:r>
            <w:r w:rsidR="002C7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  <w:r w:rsidR="002C7506" w:rsidRPr="000E3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.02.</w:t>
            </w:r>
            <w:r w:rsidR="002C7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  <w:r w:rsidR="002C7506" w:rsidRPr="000E3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2C7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29.02</w:t>
            </w:r>
            <w:r w:rsidR="002C7506" w:rsidRPr="000E3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2C7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  <w:r w:rsidR="002C750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B958AB" w:rsidRPr="00D75A40" w:rsidTr="005F0925">
        <w:trPr>
          <w:trHeight w:val="1280"/>
        </w:trPr>
        <w:tc>
          <w:tcPr>
            <w:tcW w:w="9594" w:type="dxa"/>
          </w:tcPr>
          <w:p w:rsidR="00B958AB" w:rsidRPr="00D75A40" w:rsidRDefault="00B958AB" w:rsidP="0075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A40">
              <w:rPr>
                <w:rFonts w:ascii="Times New Roman" w:hAnsi="Times New Roman" w:cs="Times New Roman"/>
                <w:sz w:val="24"/>
                <w:szCs w:val="24"/>
              </w:rPr>
              <w:t>Revision and Discussion</w:t>
            </w:r>
          </w:p>
          <w:p w:rsidR="00B958AB" w:rsidRPr="00D75A40" w:rsidRDefault="00B958AB" w:rsidP="00B95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A40">
              <w:rPr>
                <w:rFonts w:ascii="Times New Roman" w:hAnsi="Times New Roman" w:cs="Times New Roman"/>
                <w:sz w:val="24"/>
                <w:szCs w:val="24"/>
              </w:rPr>
              <w:t xml:space="preserve">  Market success and market failure-introduction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75A40">
              <w:rPr>
                <w:rFonts w:ascii="Times New Roman" w:hAnsi="Times New Roman" w:cs="Times New Roman"/>
                <w:sz w:val="24"/>
                <w:szCs w:val="24"/>
              </w:rPr>
              <w:t xml:space="preserve">  Market efficiency in perfectly competitive system</w:t>
            </w:r>
          </w:p>
        </w:tc>
      </w:tr>
      <w:tr w:rsidR="00EC5675" w:rsidRPr="00D75A40" w:rsidTr="00757A89">
        <w:trPr>
          <w:trHeight w:val="287"/>
        </w:trPr>
        <w:tc>
          <w:tcPr>
            <w:tcW w:w="9594" w:type="dxa"/>
          </w:tcPr>
          <w:p w:rsidR="00EC5675" w:rsidRDefault="00EC5675" w:rsidP="00757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54E">
              <w:rPr>
                <w:rFonts w:ascii="Times New Roman" w:hAnsi="Times New Roman" w:cs="Times New Roman"/>
                <w:b/>
                <w:sz w:val="24"/>
                <w:szCs w:val="24"/>
              </w:rPr>
              <w:t>Week 8</w:t>
            </w:r>
            <w:r w:rsidR="002C75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2C7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r w:rsidR="002C7506" w:rsidRPr="000E3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</w:t>
            </w:r>
            <w:r w:rsidR="002C7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  <w:r w:rsidR="002C7506" w:rsidRPr="000E3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2C7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  <w:r w:rsidR="002C7506" w:rsidRPr="000E3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</w:t>
            </w:r>
            <w:r w:rsidR="002C7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  <w:p w:rsidR="00B958AB" w:rsidRPr="008D754E" w:rsidRDefault="00B958AB" w:rsidP="00757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8AB" w:rsidRPr="00D75A40" w:rsidTr="00B958AB">
        <w:trPr>
          <w:trHeight w:val="1133"/>
        </w:trPr>
        <w:tc>
          <w:tcPr>
            <w:tcW w:w="9594" w:type="dxa"/>
          </w:tcPr>
          <w:p w:rsidR="00B958AB" w:rsidRPr="00D75A40" w:rsidRDefault="00B958AB" w:rsidP="00B95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A40">
              <w:rPr>
                <w:rFonts w:ascii="Times New Roman" w:hAnsi="Times New Roman" w:cs="Times New Roman"/>
                <w:sz w:val="24"/>
                <w:szCs w:val="24"/>
              </w:rPr>
              <w:t xml:space="preserve"> Market Failure : Part </w:t>
            </w:r>
            <w:proofErr w:type="spellStart"/>
            <w:r w:rsidRPr="00D75A4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75A40">
              <w:rPr>
                <w:rFonts w:ascii="Times New Roman" w:hAnsi="Times New Roman" w:cs="Times New Roman"/>
                <w:sz w:val="24"/>
                <w:szCs w:val="24"/>
              </w:rPr>
              <w:t>Market</w:t>
            </w:r>
            <w:proofErr w:type="spellEnd"/>
            <w:r w:rsidRPr="00D75A40">
              <w:rPr>
                <w:rFonts w:ascii="Times New Roman" w:hAnsi="Times New Roman" w:cs="Times New Roman"/>
                <w:sz w:val="24"/>
                <w:szCs w:val="24"/>
              </w:rPr>
              <w:t xml:space="preserve"> Failure : Part 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75A40">
              <w:rPr>
                <w:rFonts w:ascii="Times New Roman" w:hAnsi="Times New Roman" w:cs="Times New Roman"/>
                <w:sz w:val="24"/>
                <w:szCs w:val="24"/>
              </w:rPr>
              <w:t xml:space="preserve"> Types of Goods and services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75A40">
              <w:rPr>
                <w:rFonts w:ascii="Times New Roman" w:hAnsi="Times New Roman" w:cs="Times New Roman"/>
                <w:sz w:val="24"/>
                <w:szCs w:val="24"/>
              </w:rPr>
              <w:t xml:space="preserve"> Non excludable goods and market failure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75A40">
              <w:rPr>
                <w:rFonts w:ascii="Times New Roman" w:hAnsi="Times New Roman" w:cs="Times New Roman"/>
                <w:sz w:val="24"/>
                <w:szCs w:val="24"/>
              </w:rPr>
              <w:t xml:space="preserve"> Public Goods &amp; Market Failure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75A40">
              <w:rPr>
                <w:rFonts w:ascii="Times New Roman" w:hAnsi="Times New Roman" w:cs="Times New Roman"/>
                <w:sz w:val="24"/>
                <w:szCs w:val="24"/>
              </w:rPr>
              <w:t xml:space="preserve"> Externalities and market failure</w:t>
            </w:r>
          </w:p>
        </w:tc>
      </w:tr>
      <w:tr w:rsidR="00EC5675" w:rsidRPr="00D75A40" w:rsidTr="00757A89">
        <w:trPr>
          <w:trHeight w:val="287"/>
        </w:trPr>
        <w:tc>
          <w:tcPr>
            <w:tcW w:w="9594" w:type="dxa"/>
          </w:tcPr>
          <w:p w:rsidR="00EC5675" w:rsidRDefault="00EC5675" w:rsidP="00757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5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Week 9</w:t>
            </w:r>
          </w:p>
          <w:p w:rsidR="00B958AB" w:rsidRPr="008D754E" w:rsidRDefault="002C7506" w:rsidP="00757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0E3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  <w:r w:rsidRPr="000E3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Pr="000E3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</w:tr>
      <w:tr w:rsidR="00B958AB" w:rsidRPr="00D75A40" w:rsidTr="00B958AB">
        <w:trPr>
          <w:trHeight w:val="1128"/>
        </w:trPr>
        <w:tc>
          <w:tcPr>
            <w:tcW w:w="9594" w:type="dxa"/>
          </w:tcPr>
          <w:p w:rsidR="00B958AB" w:rsidRPr="00D75A40" w:rsidRDefault="00B958AB" w:rsidP="00B95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A40">
              <w:rPr>
                <w:rFonts w:ascii="Times New Roman" w:hAnsi="Times New Roman" w:cs="Times New Roman"/>
                <w:sz w:val="24"/>
                <w:szCs w:val="24"/>
              </w:rPr>
              <w:t>Coase theorem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75A40">
              <w:rPr>
                <w:rFonts w:ascii="Times New Roman" w:hAnsi="Times New Roman" w:cs="Times New Roman"/>
                <w:sz w:val="24"/>
                <w:szCs w:val="24"/>
              </w:rPr>
              <w:t xml:space="preserve"> Instruments to control </w:t>
            </w:r>
            <w:proofErr w:type="spellStart"/>
            <w:r w:rsidRPr="00D75A40">
              <w:rPr>
                <w:rFonts w:ascii="Times New Roman" w:hAnsi="Times New Roman" w:cs="Times New Roman"/>
                <w:sz w:val="24"/>
                <w:szCs w:val="24"/>
              </w:rPr>
              <w:t>Externalities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75A40">
              <w:rPr>
                <w:rFonts w:ascii="Times New Roman" w:hAnsi="Times New Roman" w:cs="Times New Roman"/>
                <w:sz w:val="24"/>
                <w:szCs w:val="24"/>
              </w:rPr>
              <w:t>Public</w:t>
            </w:r>
            <w:proofErr w:type="spellEnd"/>
            <w:r w:rsidRPr="00D75A40">
              <w:rPr>
                <w:rFonts w:ascii="Times New Roman" w:hAnsi="Times New Roman" w:cs="Times New Roman"/>
                <w:sz w:val="24"/>
                <w:szCs w:val="24"/>
              </w:rPr>
              <w:t xml:space="preserve"> Policy Towards Monopoly and </w:t>
            </w:r>
            <w:proofErr w:type="spellStart"/>
            <w:r w:rsidRPr="00D75A40">
              <w:rPr>
                <w:rFonts w:ascii="Times New Roman" w:hAnsi="Times New Roman" w:cs="Times New Roman"/>
                <w:sz w:val="24"/>
                <w:szCs w:val="24"/>
              </w:rPr>
              <w:t>Competition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75A40">
              <w:rPr>
                <w:rFonts w:ascii="Times New Roman" w:hAnsi="Times New Roman" w:cs="Times New Roman"/>
                <w:sz w:val="24"/>
                <w:szCs w:val="24"/>
              </w:rPr>
              <w:t>Public</w:t>
            </w:r>
            <w:proofErr w:type="spellEnd"/>
            <w:r w:rsidRPr="00D75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5A40">
              <w:rPr>
                <w:rFonts w:ascii="Times New Roman" w:hAnsi="Times New Roman" w:cs="Times New Roman"/>
                <w:sz w:val="24"/>
                <w:szCs w:val="24"/>
              </w:rPr>
              <w:t>Pollicy</w:t>
            </w:r>
            <w:proofErr w:type="spellEnd"/>
            <w:r w:rsidRPr="00D75A40">
              <w:rPr>
                <w:rFonts w:ascii="Times New Roman" w:hAnsi="Times New Roman" w:cs="Times New Roman"/>
                <w:sz w:val="24"/>
                <w:szCs w:val="24"/>
              </w:rPr>
              <w:t xml:space="preserve"> – Part </w:t>
            </w:r>
            <w:proofErr w:type="spellStart"/>
            <w:r w:rsidRPr="00D75A40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75A40"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  <w:proofErr w:type="spellEnd"/>
            <w:r w:rsidRPr="00D75A40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D75A40">
              <w:rPr>
                <w:rFonts w:ascii="Times New Roman" w:hAnsi="Times New Roman" w:cs="Times New Roman"/>
                <w:sz w:val="24"/>
                <w:szCs w:val="24"/>
              </w:rPr>
              <w:t>discussion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75A40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  <w:proofErr w:type="spellEnd"/>
          </w:p>
        </w:tc>
      </w:tr>
      <w:tr w:rsidR="00B958AB" w:rsidRPr="00D75A40" w:rsidTr="00757A89">
        <w:trPr>
          <w:trHeight w:val="287"/>
        </w:trPr>
        <w:tc>
          <w:tcPr>
            <w:tcW w:w="9594" w:type="dxa"/>
          </w:tcPr>
          <w:p w:rsidR="00B958AB" w:rsidRDefault="00B958AB" w:rsidP="002C7506">
            <w:pPr>
              <w:tabs>
                <w:tab w:val="left" w:pos="34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54E">
              <w:rPr>
                <w:rFonts w:ascii="Times New Roman" w:hAnsi="Times New Roman" w:cs="Times New Roman"/>
                <w:b/>
                <w:sz w:val="24"/>
                <w:szCs w:val="24"/>
              </w:rPr>
              <w:t>Week 10</w:t>
            </w:r>
            <w:r w:rsidR="002C750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2C7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2C7506" w:rsidRPr="000E3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..03.</w:t>
            </w:r>
            <w:r w:rsidR="002C7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  <w:r w:rsidR="002C7506" w:rsidRPr="000E3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2C7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22.03</w:t>
            </w:r>
            <w:r w:rsidR="002C7506" w:rsidRPr="000E3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2C7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  <w:p w:rsidR="00B958AB" w:rsidRPr="008D754E" w:rsidRDefault="00B958AB" w:rsidP="00B958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8AB" w:rsidRPr="00D75A40" w:rsidTr="00B958AB">
        <w:trPr>
          <w:trHeight w:val="1138"/>
        </w:trPr>
        <w:tc>
          <w:tcPr>
            <w:tcW w:w="9594" w:type="dxa"/>
          </w:tcPr>
          <w:p w:rsidR="00B958AB" w:rsidRPr="00D75A40" w:rsidRDefault="00B958AB" w:rsidP="00B95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A40">
              <w:rPr>
                <w:rFonts w:ascii="Times New Roman" w:hAnsi="Times New Roman" w:cs="Times New Roman"/>
                <w:sz w:val="24"/>
                <w:szCs w:val="24"/>
              </w:rPr>
              <w:t xml:space="preserve">Presentation in smart class </w:t>
            </w:r>
            <w:proofErr w:type="spellStart"/>
            <w:r w:rsidRPr="00D75A40">
              <w:rPr>
                <w:rFonts w:ascii="Times New Roman" w:hAnsi="Times New Roman" w:cs="Times New Roman"/>
                <w:sz w:val="24"/>
                <w:szCs w:val="24"/>
              </w:rPr>
              <w:t>room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75A40">
              <w:rPr>
                <w:rFonts w:ascii="Times New Roman" w:hAnsi="Times New Roman" w:cs="Times New Roman"/>
                <w:sz w:val="24"/>
                <w:szCs w:val="24"/>
              </w:rPr>
              <w:t>Presentation</w:t>
            </w:r>
            <w:proofErr w:type="spellEnd"/>
            <w:r w:rsidRPr="00D75A40">
              <w:rPr>
                <w:rFonts w:ascii="Times New Roman" w:hAnsi="Times New Roman" w:cs="Times New Roman"/>
                <w:sz w:val="24"/>
                <w:szCs w:val="24"/>
              </w:rPr>
              <w:t xml:space="preserve"> in smart class room by students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75A40">
              <w:rPr>
                <w:rFonts w:ascii="Times New Roman" w:hAnsi="Times New Roman" w:cs="Times New Roman"/>
                <w:sz w:val="24"/>
                <w:szCs w:val="24"/>
              </w:rPr>
              <w:t xml:space="preserve"> Theory of factor Pricing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75A40">
              <w:rPr>
                <w:rFonts w:ascii="Times New Roman" w:hAnsi="Times New Roman" w:cs="Times New Roman"/>
                <w:sz w:val="24"/>
                <w:szCs w:val="24"/>
              </w:rPr>
              <w:t xml:space="preserve"> Basic </w:t>
            </w:r>
            <w:proofErr w:type="spellStart"/>
            <w:r w:rsidRPr="00D75A40">
              <w:rPr>
                <w:rFonts w:ascii="Times New Roman" w:hAnsi="Times New Roman" w:cs="Times New Roman"/>
                <w:sz w:val="24"/>
                <w:szCs w:val="24"/>
              </w:rPr>
              <w:t>concepts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75A40">
              <w:rPr>
                <w:rFonts w:ascii="Times New Roman" w:hAnsi="Times New Roman" w:cs="Times New Roman"/>
                <w:sz w:val="24"/>
                <w:szCs w:val="24"/>
              </w:rPr>
              <w:t>Basic</w:t>
            </w:r>
            <w:proofErr w:type="spellEnd"/>
            <w:r w:rsidRPr="00D75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5A40">
              <w:rPr>
                <w:rFonts w:ascii="Times New Roman" w:hAnsi="Times New Roman" w:cs="Times New Roman"/>
                <w:sz w:val="24"/>
                <w:szCs w:val="24"/>
              </w:rPr>
              <w:t>Concepts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75A40">
              <w:rPr>
                <w:rFonts w:ascii="Times New Roman" w:hAnsi="Times New Roman" w:cs="Times New Roman"/>
                <w:sz w:val="24"/>
                <w:szCs w:val="24"/>
              </w:rPr>
              <w:t>Theory</w:t>
            </w:r>
            <w:proofErr w:type="spellEnd"/>
            <w:r w:rsidRPr="00D75A40">
              <w:rPr>
                <w:rFonts w:ascii="Times New Roman" w:hAnsi="Times New Roman" w:cs="Times New Roman"/>
                <w:sz w:val="24"/>
                <w:szCs w:val="24"/>
              </w:rPr>
              <w:t xml:space="preserve"> of factor Pricing: Part I</w:t>
            </w:r>
          </w:p>
        </w:tc>
      </w:tr>
      <w:tr w:rsidR="00B958AB" w:rsidRPr="00D75A40" w:rsidTr="00757A89">
        <w:trPr>
          <w:trHeight w:val="287"/>
        </w:trPr>
        <w:tc>
          <w:tcPr>
            <w:tcW w:w="9594" w:type="dxa"/>
          </w:tcPr>
          <w:p w:rsidR="00B958AB" w:rsidRPr="008D754E" w:rsidRDefault="00B958AB" w:rsidP="002C7506">
            <w:pPr>
              <w:tabs>
                <w:tab w:val="center" w:pos="468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54E">
              <w:rPr>
                <w:rFonts w:ascii="Times New Roman" w:hAnsi="Times New Roman" w:cs="Times New Roman"/>
                <w:b/>
                <w:sz w:val="24"/>
                <w:szCs w:val="24"/>
              </w:rPr>
              <w:t>Week 11</w:t>
            </w:r>
            <w:r w:rsidR="002C750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2C7506" w:rsidRPr="000E3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2C7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C7506" w:rsidRPr="000E3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.04.</w:t>
            </w:r>
            <w:r w:rsidR="002C7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2024-06</w:t>
            </w:r>
            <w:r w:rsidR="002C7506" w:rsidRPr="000E3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.04.</w:t>
            </w:r>
            <w:r w:rsidR="002C7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</w:tr>
      <w:tr w:rsidR="00B958AB" w:rsidRPr="00D75A40" w:rsidTr="00462B12">
        <w:trPr>
          <w:trHeight w:val="1178"/>
        </w:trPr>
        <w:tc>
          <w:tcPr>
            <w:tcW w:w="9594" w:type="dxa"/>
          </w:tcPr>
          <w:p w:rsidR="00B958AB" w:rsidRPr="00D75A40" w:rsidRDefault="00B958AB" w:rsidP="00B95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A40">
              <w:rPr>
                <w:rFonts w:ascii="Times New Roman" w:hAnsi="Times New Roman" w:cs="Times New Roman"/>
                <w:sz w:val="24"/>
                <w:szCs w:val="24"/>
              </w:rPr>
              <w:t>Theory of factor Pricing : Part 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75A40">
              <w:rPr>
                <w:rFonts w:ascii="Times New Roman" w:hAnsi="Times New Roman" w:cs="Times New Roman"/>
                <w:sz w:val="24"/>
                <w:szCs w:val="24"/>
              </w:rPr>
              <w:t xml:space="preserve"> Modern theory of factor pricing :Part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75A40">
              <w:rPr>
                <w:rFonts w:ascii="Times New Roman" w:hAnsi="Times New Roman" w:cs="Times New Roman"/>
                <w:sz w:val="24"/>
                <w:szCs w:val="24"/>
              </w:rPr>
              <w:t xml:space="preserve">  Modern theory of factor pricing :Part 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75A40">
              <w:rPr>
                <w:rFonts w:ascii="Times New Roman" w:hAnsi="Times New Roman" w:cs="Times New Roman"/>
                <w:sz w:val="24"/>
                <w:szCs w:val="24"/>
              </w:rPr>
              <w:t xml:space="preserve"> Revision and Group discussion</w:t>
            </w:r>
          </w:p>
        </w:tc>
      </w:tr>
      <w:tr w:rsidR="00B958AB" w:rsidRPr="00D75A40" w:rsidTr="00757A89">
        <w:trPr>
          <w:trHeight w:val="287"/>
        </w:trPr>
        <w:tc>
          <w:tcPr>
            <w:tcW w:w="9594" w:type="dxa"/>
          </w:tcPr>
          <w:p w:rsidR="00B958AB" w:rsidRDefault="00B958AB" w:rsidP="002C7506">
            <w:pPr>
              <w:tabs>
                <w:tab w:val="center" w:pos="468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54E">
              <w:rPr>
                <w:rFonts w:ascii="Times New Roman" w:hAnsi="Times New Roman" w:cs="Times New Roman"/>
                <w:b/>
                <w:sz w:val="24"/>
                <w:szCs w:val="24"/>
              </w:rPr>
              <w:t>Week 12</w:t>
            </w:r>
            <w:r w:rsidR="002C750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2C7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  <w:r w:rsidR="002C7506" w:rsidRPr="000E3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.04.</w:t>
            </w:r>
            <w:r w:rsidR="002C7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2024-13</w:t>
            </w:r>
            <w:r w:rsidR="002C7506" w:rsidRPr="000E3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.04.</w:t>
            </w:r>
            <w:r w:rsidR="002C7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  <w:p w:rsidR="00B958AB" w:rsidRPr="008D754E" w:rsidRDefault="00B958AB" w:rsidP="00B958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8AB" w:rsidRPr="00D75A40" w:rsidTr="00B958AB">
        <w:trPr>
          <w:trHeight w:val="914"/>
        </w:trPr>
        <w:tc>
          <w:tcPr>
            <w:tcW w:w="9594" w:type="dxa"/>
          </w:tcPr>
          <w:p w:rsidR="00B958AB" w:rsidRPr="00D75A40" w:rsidRDefault="00B958AB" w:rsidP="00B95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A40">
              <w:rPr>
                <w:rFonts w:ascii="Times New Roman" w:hAnsi="Times New Roman" w:cs="Times New Roman"/>
                <w:sz w:val="24"/>
                <w:szCs w:val="24"/>
              </w:rPr>
              <w:t xml:space="preserve"> Rent- Basics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75A40">
              <w:rPr>
                <w:rFonts w:ascii="Times New Roman" w:hAnsi="Times New Roman" w:cs="Times New Roman"/>
                <w:sz w:val="24"/>
                <w:szCs w:val="24"/>
              </w:rPr>
              <w:t xml:space="preserve"> Theories of rent: Ricardian Theory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75A40">
              <w:rPr>
                <w:rFonts w:ascii="Times New Roman" w:hAnsi="Times New Roman" w:cs="Times New Roman"/>
                <w:sz w:val="24"/>
                <w:szCs w:val="24"/>
              </w:rPr>
              <w:t xml:space="preserve"> Modern Theory of Rent</w:t>
            </w:r>
          </w:p>
          <w:p w:rsidR="00B958AB" w:rsidRPr="00D75A40" w:rsidRDefault="00B958AB" w:rsidP="00B95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A40">
              <w:rPr>
                <w:rFonts w:ascii="Times New Roman" w:hAnsi="Times New Roman" w:cs="Times New Roman"/>
                <w:sz w:val="24"/>
                <w:szCs w:val="24"/>
              </w:rPr>
              <w:t xml:space="preserve">Theory of </w:t>
            </w:r>
            <w:proofErr w:type="spellStart"/>
            <w:r w:rsidRPr="00D75A40">
              <w:rPr>
                <w:rFonts w:ascii="Times New Roman" w:hAnsi="Times New Roman" w:cs="Times New Roman"/>
                <w:sz w:val="24"/>
                <w:szCs w:val="24"/>
              </w:rPr>
              <w:t>rent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75A40">
              <w:rPr>
                <w:rFonts w:ascii="Times New Roman" w:hAnsi="Times New Roman" w:cs="Times New Roman"/>
                <w:sz w:val="24"/>
                <w:szCs w:val="24"/>
              </w:rPr>
              <w:t>Rent</w:t>
            </w:r>
            <w:proofErr w:type="spellEnd"/>
            <w:r w:rsidRPr="00D75A40">
              <w:rPr>
                <w:rFonts w:ascii="Times New Roman" w:hAnsi="Times New Roman" w:cs="Times New Roman"/>
                <w:sz w:val="24"/>
                <w:szCs w:val="24"/>
              </w:rPr>
              <w:t xml:space="preserve"> and Price</w:t>
            </w:r>
          </w:p>
        </w:tc>
      </w:tr>
      <w:tr w:rsidR="00B958AB" w:rsidRPr="00D75A40" w:rsidTr="00EC5675">
        <w:trPr>
          <w:trHeight w:val="287"/>
        </w:trPr>
        <w:tc>
          <w:tcPr>
            <w:tcW w:w="9594" w:type="dxa"/>
          </w:tcPr>
          <w:p w:rsidR="00B958AB" w:rsidRDefault="00B958AB" w:rsidP="002C7506">
            <w:pPr>
              <w:tabs>
                <w:tab w:val="left" w:pos="39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54E">
              <w:rPr>
                <w:rFonts w:ascii="Times New Roman" w:hAnsi="Times New Roman" w:cs="Times New Roman"/>
                <w:b/>
                <w:sz w:val="24"/>
                <w:szCs w:val="24"/>
              </w:rPr>
              <w:t>Week 13</w:t>
            </w:r>
            <w:r w:rsidR="002C750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2C7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2C7506" w:rsidRPr="000E3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.04.</w:t>
            </w:r>
            <w:r w:rsidR="002C7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2024-20</w:t>
            </w:r>
            <w:r w:rsidR="002C7506" w:rsidRPr="000E3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.04.</w:t>
            </w:r>
            <w:r w:rsidR="002C7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  <w:p w:rsidR="00B958AB" w:rsidRPr="008D754E" w:rsidRDefault="00B958AB" w:rsidP="00B958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8AB" w:rsidRPr="00D75A40" w:rsidTr="006562B3">
        <w:trPr>
          <w:trHeight w:val="977"/>
        </w:trPr>
        <w:tc>
          <w:tcPr>
            <w:tcW w:w="9594" w:type="dxa"/>
          </w:tcPr>
          <w:p w:rsidR="00B958AB" w:rsidRPr="00D75A40" w:rsidRDefault="00B958AB" w:rsidP="00B95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A40">
              <w:rPr>
                <w:rFonts w:ascii="Times New Roman" w:hAnsi="Times New Roman" w:cs="Times New Roman"/>
                <w:sz w:val="24"/>
                <w:szCs w:val="24"/>
              </w:rPr>
              <w:t xml:space="preserve"> Revision and discussion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75A40">
              <w:rPr>
                <w:rFonts w:ascii="Times New Roman" w:hAnsi="Times New Roman" w:cs="Times New Roman"/>
                <w:sz w:val="24"/>
                <w:szCs w:val="24"/>
              </w:rPr>
              <w:t>Presentation in smart class room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75A40">
              <w:rPr>
                <w:rFonts w:ascii="Times New Roman" w:hAnsi="Times New Roman" w:cs="Times New Roman"/>
                <w:sz w:val="24"/>
                <w:szCs w:val="24"/>
              </w:rPr>
              <w:t xml:space="preserve"> Interest- basic concepts</w:t>
            </w:r>
          </w:p>
          <w:p w:rsidR="00B958AB" w:rsidRPr="00D75A40" w:rsidRDefault="00B958AB" w:rsidP="00B95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A40">
              <w:rPr>
                <w:rFonts w:ascii="Times New Roman" w:hAnsi="Times New Roman" w:cs="Times New Roman"/>
                <w:sz w:val="24"/>
                <w:szCs w:val="24"/>
              </w:rPr>
              <w:t>Classical Theory of Interest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75A40">
              <w:rPr>
                <w:rFonts w:ascii="Times New Roman" w:hAnsi="Times New Roman" w:cs="Times New Roman"/>
                <w:sz w:val="24"/>
                <w:szCs w:val="24"/>
              </w:rPr>
              <w:t xml:space="preserve"> Neo Classical Theory of Interest</w:t>
            </w:r>
          </w:p>
        </w:tc>
      </w:tr>
      <w:tr w:rsidR="00B958AB" w:rsidRPr="00D75A40" w:rsidTr="00EC5675">
        <w:trPr>
          <w:trHeight w:val="287"/>
        </w:trPr>
        <w:tc>
          <w:tcPr>
            <w:tcW w:w="9594" w:type="dxa"/>
          </w:tcPr>
          <w:p w:rsidR="00B958AB" w:rsidRDefault="00B958AB" w:rsidP="002C7506">
            <w:pPr>
              <w:tabs>
                <w:tab w:val="center" w:pos="468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54E">
              <w:rPr>
                <w:rFonts w:ascii="Times New Roman" w:hAnsi="Times New Roman" w:cs="Times New Roman"/>
                <w:b/>
                <w:sz w:val="24"/>
                <w:szCs w:val="24"/>
              </w:rPr>
              <w:t>Week 14</w:t>
            </w:r>
            <w:r w:rsidR="002C750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2C7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2C7506" w:rsidRPr="000E3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.04.</w:t>
            </w:r>
            <w:r w:rsidR="002C7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2024-27</w:t>
            </w:r>
            <w:r w:rsidR="002C7506" w:rsidRPr="000E3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.04.</w:t>
            </w:r>
            <w:r w:rsidR="002C7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  <w:p w:rsidR="006562B3" w:rsidRPr="008D754E" w:rsidRDefault="006562B3" w:rsidP="00B958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62B3" w:rsidRPr="00D75A40" w:rsidTr="006562B3">
        <w:trPr>
          <w:trHeight w:val="1127"/>
        </w:trPr>
        <w:tc>
          <w:tcPr>
            <w:tcW w:w="9594" w:type="dxa"/>
          </w:tcPr>
          <w:p w:rsidR="006562B3" w:rsidRPr="00D75A40" w:rsidRDefault="006562B3" w:rsidP="0065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A40">
              <w:rPr>
                <w:rFonts w:ascii="Times New Roman" w:hAnsi="Times New Roman" w:cs="Times New Roman"/>
                <w:sz w:val="24"/>
                <w:szCs w:val="24"/>
              </w:rPr>
              <w:t xml:space="preserve"> Liquidity Preference Theory :Part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75A40">
              <w:rPr>
                <w:rFonts w:ascii="Times New Roman" w:hAnsi="Times New Roman" w:cs="Times New Roman"/>
                <w:sz w:val="24"/>
                <w:szCs w:val="24"/>
              </w:rPr>
              <w:t xml:space="preserve"> Liquidity Preference Theory :Part 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75A40">
              <w:rPr>
                <w:rFonts w:ascii="Times New Roman" w:hAnsi="Times New Roman" w:cs="Times New Roman"/>
                <w:sz w:val="24"/>
                <w:szCs w:val="24"/>
              </w:rPr>
              <w:t xml:space="preserve"> Profit- basic concepts</w:t>
            </w:r>
          </w:p>
          <w:p w:rsidR="006562B3" w:rsidRPr="00D75A40" w:rsidRDefault="006562B3" w:rsidP="0065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A40">
              <w:rPr>
                <w:rFonts w:ascii="Times New Roman" w:hAnsi="Times New Roman" w:cs="Times New Roman"/>
                <w:sz w:val="24"/>
                <w:szCs w:val="24"/>
              </w:rPr>
              <w:t xml:space="preserve"> Theory of profit </w:t>
            </w:r>
          </w:p>
        </w:tc>
      </w:tr>
      <w:tr w:rsidR="006562B3" w:rsidRPr="00D75A40" w:rsidTr="00EC5675">
        <w:trPr>
          <w:trHeight w:val="287"/>
        </w:trPr>
        <w:tc>
          <w:tcPr>
            <w:tcW w:w="9594" w:type="dxa"/>
          </w:tcPr>
          <w:p w:rsidR="006562B3" w:rsidRPr="008D754E" w:rsidRDefault="006562B3" w:rsidP="002C7506">
            <w:pPr>
              <w:tabs>
                <w:tab w:val="left" w:pos="3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54E">
              <w:rPr>
                <w:rFonts w:ascii="Times New Roman" w:hAnsi="Times New Roman" w:cs="Times New Roman"/>
                <w:b/>
                <w:sz w:val="24"/>
                <w:szCs w:val="24"/>
              </w:rPr>
              <w:t>Week 15</w:t>
            </w:r>
            <w:r w:rsidR="002C750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2C7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29.04</w:t>
            </w:r>
            <w:r w:rsidR="002C7506" w:rsidRPr="000E3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2C7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2024-30.04</w:t>
            </w:r>
            <w:r w:rsidR="002C7506" w:rsidRPr="000E3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2C7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</w:tr>
      <w:tr w:rsidR="006562B3" w:rsidRPr="00D75A40" w:rsidTr="00EC5675">
        <w:trPr>
          <w:trHeight w:val="287"/>
        </w:trPr>
        <w:tc>
          <w:tcPr>
            <w:tcW w:w="9594" w:type="dxa"/>
          </w:tcPr>
          <w:p w:rsidR="006562B3" w:rsidRDefault="009302E9" w:rsidP="0065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</w:p>
          <w:p w:rsidR="009D2789" w:rsidRPr="00D75A40" w:rsidRDefault="009D2789" w:rsidP="0065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2B3" w:rsidRPr="00D75A40" w:rsidTr="00EC5675">
        <w:trPr>
          <w:trHeight w:val="287"/>
        </w:trPr>
        <w:tc>
          <w:tcPr>
            <w:tcW w:w="9594" w:type="dxa"/>
          </w:tcPr>
          <w:p w:rsidR="006562B3" w:rsidRDefault="006562B3" w:rsidP="0065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789" w:rsidRPr="00D75A40" w:rsidRDefault="009D2789" w:rsidP="0065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2B3" w:rsidRPr="00D75A40" w:rsidTr="005C2603">
        <w:trPr>
          <w:trHeight w:val="1147"/>
        </w:trPr>
        <w:tc>
          <w:tcPr>
            <w:tcW w:w="9594" w:type="dxa"/>
          </w:tcPr>
          <w:p w:rsidR="00C31236" w:rsidRDefault="00C31236" w:rsidP="0065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1236" w:rsidRDefault="00C31236" w:rsidP="0065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1236" w:rsidRDefault="00C31236" w:rsidP="0065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1236" w:rsidRDefault="00C31236" w:rsidP="0065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1236" w:rsidRDefault="00C31236" w:rsidP="0065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1236" w:rsidRDefault="00C31236" w:rsidP="0065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1236" w:rsidRDefault="00C31236" w:rsidP="0065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1236" w:rsidRDefault="00C31236" w:rsidP="0065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1236" w:rsidRDefault="00C31236" w:rsidP="0065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1236" w:rsidRDefault="00C31236" w:rsidP="0065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1236" w:rsidRDefault="00C31236" w:rsidP="0065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1236" w:rsidRDefault="00C31236" w:rsidP="0065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1236" w:rsidRDefault="00C31236" w:rsidP="0065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62B3" w:rsidRPr="00D75A40" w:rsidRDefault="006562B3" w:rsidP="0065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A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Lesson plan</w:t>
            </w:r>
          </w:p>
          <w:p w:rsidR="006562B3" w:rsidRPr="00D75A40" w:rsidRDefault="006562B3" w:rsidP="0065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A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of the Assistant Professor: </w:t>
            </w:r>
            <w:proofErr w:type="spellStart"/>
            <w:r w:rsidRPr="00D75A40">
              <w:rPr>
                <w:rFonts w:ascii="Times New Roman" w:hAnsi="Times New Roman" w:cs="Times New Roman"/>
                <w:b/>
                <w:sz w:val="24"/>
                <w:szCs w:val="24"/>
              </w:rPr>
              <w:t>Sidhanshu</w:t>
            </w:r>
            <w:proofErr w:type="spellEnd"/>
          </w:p>
          <w:p w:rsidR="006562B3" w:rsidRPr="00D75A40" w:rsidRDefault="006562B3" w:rsidP="0065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A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Class: BA </w:t>
            </w:r>
            <w:proofErr w:type="spellStart"/>
            <w:r w:rsidRPr="00D75A40">
              <w:rPr>
                <w:rFonts w:ascii="Times New Roman" w:hAnsi="Times New Roman" w:cs="Times New Roman"/>
                <w:b/>
                <w:sz w:val="24"/>
                <w:szCs w:val="24"/>
              </w:rPr>
              <w:t>IInd</w:t>
            </w:r>
            <w:proofErr w:type="spellEnd"/>
            <w:r w:rsidRPr="00D75A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</w:t>
            </w:r>
            <w:r w:rsidRPr="00D75A4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D75A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D75A40">
              <w:rPr>
                <w:rFonts w:ascii="Times New Roman" w:hAnsi="Times New Roman" w:cs="Times New Roman"/>
                <w:b/>
                <w:sz w:val="24"/>
                <w:szCs w:val="24"/>
              </w:rPr>
              <w:t>sem</w:t>
            </w:r>
            <w:proofErr w:type="spellEnd"/>
            <w:r w:rsidRPr="00D75A4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6562B3" w:rsidRPr="00D75A40" w:rsidRDefault="006562B3" w:rsidP="0065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A40">
              <w:rPr>
                <w:rFonts w:ascii="Times New Roman" w:hAnsi="Times New Roman" w:cs="Times New Roman"/>
                <w:b/>
                <w:sz w:val="24"/>
                <w:szCs w:val="24"/>
              </w:rPr>
              <w:t>Subject : Macro Economics</w:t>
            </w:r>
          </w:p>
        </w:tc>
      </w:tr>
      <w:tr w:rsidR="006562B3" w:rsidRPr="00D75A40" w:rsidTr="005C2603">
        <w:trPr>
          <w:trHeight w:val="287"/>
        </w:trPr>
        <w:tc>
          <w:tcPr>
            <w:tcW w:w="9594" w:type="dxa"/>
          </w:tcPr>
          <w:p w:rsidR="006562B3" w:rsidRPr="00D75A40" w:rsidRDefault="006562B3" w:rsidP="00C736D2">
            <w:pPr>
              <w:tabs>
                <w:tab w:val="left" w:pos="34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A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Week 1</w:t>
            </w:r>
            <w:r w:rsidR="00C736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736D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C736D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736D2" w:rsidRPr="000E339D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 w:rsidR="00C736D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C736D2" w:rsidRPr="000E339D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C736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736D2" w:rsidRPr="000E339D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 w:rsidR="00C736D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737DD5" w:rsidRPr="00D75A40" w:rsidTr="00737DD5">
        <w:trPr>
          <w:trHeight w:val="840"/>
        </w:trPr>
        <w:tc>
          <w:tcPr>
            <w:tcW w:w="9594" w:type="dxa"/>
          </w:tcPr>
          <w:p w:rsidR="00737DD5" w:rsidRPr="00D75A40" w:rsidRDefault="00737DD5" w:rsidP="0065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A40">
              <w:rPr>
                <w:rFonts w:ascii="Times New Roman" w:hAnsi="Times New Roman" w:cs="Times New Roman"/>
                <w:sz w:val="24"/>
                <w:szCs w:val="24"/>
              </w:rPr>
              <w:t xml:space="preserve">  Money in modern economy: introduction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75A40">
              <w:rPr>
                <w:rFonts w:ascii="Times New Roman" w:hAnsi="Times New Roman" w:cs="Times New Roman"/>
                <w:sz w:val="24"/>
                <w:szCs w:val="24"/>
              </w:rPr>
              <w:t xml:space="preserve">  Concept of near money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75A40">
              <w:rPr>
                <w:rFonts w:ascii="Times New Roman" w:hAnsi="Times New Roman" w:cs="Times New Roman"/>
                <w:sz w:val="24"/>
                <w:szCs w:val="24"/>
              </w:rPr>
              <w:t xml:space="preserve">  function of money</w:t>
            </w:r>
          </w:p>
          <w:p w:rsidR="00737DD5" w:rsidRPr="00D75A40" w:rsidRDefault="00737DD5" w:rsidP="00737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A40">
              <w:rPr>
                <w:rFonts w:ascii="Times New Roman" w:hAnsi="Times New Roman" w:cs="Times New Roman"/>
                <w:sz w:val="24"/>
                <w:szCs w:val="24"/>
              </w:rPr>
              <w:t xml:space="preserve">  supply of money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75A40">
              <w:rPr>
                <w:rFonts w:ascii="Times New Roman" w:hAnsi="Times New Roman" w:cs="Times New Roman"/>
                <w:sz w:val="24"/>
                <w:szCs w:val="24"/>
              </w:rPr>
              <w:t xml:space="preserve">  Money multiplier</w:t>
            </w:r>
          </w:p>
        </w:tc>
      </w:tr>
      <w:tr w:rsidR="006562B3" w:rsidRPr="00D75A40" w:rsidTr="005C2603">
        <w:trPr>
          <w:trHeight w:val="287"/>
        </w:trPr>
        <w:tc>
          <w:tcPr>
            <w:tcW w:w="9594" w:type="dxa"/>
          </w:tcPr>
          <w:p w:rsidR="006562B3" w:rsidRPr="00E10912" w:rsidRDefault="006562B3" w:rsidP="00C736D2">
            <w:pPr>
              <w:tabs>
                <w:tab w:val="center" w:pos="468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912">
              <w:rPr>
                <w:rFonts w:ascii="Times New Roman" w:hAnsi="Times New Roman" w:cs="Times New Roman"/>
                <w:b/>
                <w:sz w:val="24"/>
                <w:szCs w:val="24"/>
              </w:rPr>
              <w:t>Week 2</w:t>
            </w:r>
            <w:r w:rsidR="00C736D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C736D2" w:rsidRPr="000E33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36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36D2" w:rsidRPr="000E339D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 w:rsidR="00C736D2">
              <w:rPr>
                <w:rFonts w:ascii="Times New Roman" w:hAnsi="Times New Roman" w:cs="Times New Roman"/>
                <w:sz w:val="24"/>
                <w:szCs w:val="24"/>
              </w:rPr>
              <w:t>2024-27</w:t>
            </w:r>
            <w:r w:rsidR="00C736D2" w:rsidRPr="000E339D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 w:rsidR="00C736D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737DD5" w:rsidRPr="00D75A40" w:rsidTr="00737DD5">
        <w:trPr>
          <w:trHeight w:val="970"/>
        </w:trPr>
        <w:tc>
          <w:tcPr>
            <w:tcW w:w="9594" w:type="dxa"/>
          </w:tcPr>
          <w:p w:rsidR="00737DD5" w:rsidRPr="00D75A40" w:rsidRDefault="00737DD5" w:rsidP="0065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A40">
              <w:rPr>
                <w:rFonts w:ascii="Times New Roman" w:hAnsi="Times New Roman" w:cs="Times New Roman"/>
                <w:sz w:val="24"/>
                <w:szCs w:val="24"/>
              </w:rPr>
              <w:t xml:space="preserve"> Demand for money and liquidity preference theory-introduction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75A40">
              <w:rPr>
                <w:rFonts w:ascii="Times New Roman" w:hAnsi="Times New Roman" w:cs="Times New Roman"/>
                <w:sz w:val="24"/>
                <w:szCs w:val="24"/>
              </w:rPr>
              <w:t xml:space="preserve">  Motives for demand of money</w:t>
            </w:r>
          </w:p>
          <w:p w:rsidR="00737DD5" w:rsidRPr="00D75A40" w:rsidRDefault="00737DD5" w:rsidP="00737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A40">
              <w:rPr>
                <w:rFonts w:ascii="Times New Roman" w:hAnsi="Times New Roman" w:cs="Times New Roman"/>
                <w:sz w:val="24"/>
                <w:szCs w:val="24"/>
              </w:rPr>
              <w:t xml:space="preserve"> monetary equilibrium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75A40">
              <w:rPr>
                <w:rFonts w:ascii="Times New Roman" w:hAnsi="Times New Roman" w:cs="Times New Roman"/>
                <w:sz w:val="24"/>
                <w:szCs w:val="24"/>
              </w:rPr>
              <w:t>Quantity theory of money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75A40">
              <w:rPr>
                <w:rFonts w:ascii="Times New Roman" w:hAnsi="Times New Roman" w:cs="Times New Roman"/>
                <w:sz w:val="24"/>
                <w:szCs w:val="24"/>
              </w:rPr>
              <w:t xml:space="preserve"> Transaction theory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T</w:t>
            </w:r>
            <w:r w:rsidRPr="00D75A40">
              <w:rPr>
                <w:rFonts w:ascii="Times New Roman" w:hAnsi="Times New Roman" w:cs="Times New Roman"/>
                <w:sz w:val="24"/>
                <w:szCs w:val="24"/>
              </w:rPr>
              <w:t>est</w:t>
            </w:r>
          </w:p>
          <w:p w:rsidR="00737DD5" w:rsidRPr="00D75A40" w:rsidRDefault="00737DD5" w:rsidP="00737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DD5" w:rsidRPr="00D75A40" w:rsidRDefault="00737DD5" w:rsidP="0065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2B3" w:rsidRPr="00D75A40" w:rsidTr="005C2603">
        <w:trPr>
          <w:trHeight w:val="287"/>
        </w:trPr>
        <w:tc>
          <w:tcPr>
            <w:tcW w:w="9594" w:type="dxa"/>
          </w:tcPr>
          <w:p w:rsidR="006562B3" w:rsidRPr="00E10912" w:rsidRDefault="006562B3" w:rsidP="00C736D2">
            <w:pPr>
              <w:tabs>
                <w:tab w:val="left" w:pos="39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9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Week 3 </w:t>
            </w:r>
            <w:r w:rsidR="00C736D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C736D2">
              <w:rPr>
                <w:rFonts w:ascii="Times New Roman" w:hAnsi="Times New Roman" w:cs="Times New Roman"/>
                <w:sz w:val="24"/>
                <w:szCs w:val="24"/>
              </w:rPr>
              <w:t>29.01.2024-03.02.2024</w:t>
            </w:r>
          </w:p>
        </w:tc>
      </w:tr>
      <w:tr w:rsidR="00267EA4" w:rsidRPr="00D75A40" w:rsidTr="00267EA4">
        <w:trPr>
          <w:trHeight w:val="975"/>
        </w:trPr>
        <w:tc>
          <w:tcPr>
            <w:tcW w:w="9594" w:type="dxa"/>
          </w:tcPr>
          <w:p w:rsidR="00267EA4" w:rsidRPr="00D75A40" w:rsidRDefault="00267EA4" w:rsidP="0065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A40">
              <w:rPr>
                <w:rFonts w:ascii="Times New Roman" w:hAnsi="Times New Roman" w:cs="Times New Roman"/>
                <w:sz w:val="24"/>
                <w:szCs w:val="24"/>
              </w:rPr>
              <w:t>cash balance approach-part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75A40">
              <w:rPr>
                <w:rFonts w:ascii="Times New Roman" w:hAnsi="Times New Roman" w:cs="Times New Roman"/>
                <w:sz w:val="24"/>
                <w:szCs w:val="24"/>
              </w:rPr>
              <w:t>Cash Balance approach –Part 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75A40">
              <w:rPr>
                <w:rFonts w:ascii="Times New Roman" w:hAnsi="Times New Roman" w:cs="Times New Roman"/>
                <w:sz w:val="24"/>
                <w:szCs w:val="24"/>
              </w:rPr>
              <w:t>Revision of the chapter</w:t>
            </w:r>
          </w:p>
          <w:p w:rsidR="00267EA4" w:rsidRPr="00D75A40" w:rsidRDefault="00267EA4" w:rsidP="0026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A40">
              <w:rPr>
                <w:rFonts w:ascii="Times New Roman" w:hAnsi="Times New Roman" w:cs="Times New Roman"/>
                <w:sz w:val="24"/>
                <w:szCs w:val="24"/>
              </w:rPr>
              <w:t>credit creation _part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75A40">
              <w:rPr>
                <w:rFonts w:ascii="Times New Roman" w:hAnsi="Times New Roman" w:cs="Times New Roman"/>
                <w:sz w:val="24"/>
                <w:szCs w:val="24"/>
              </w:rPr>
              <w:t xml:space="preserve"> credit creation –part 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75A40">
              <w:rPr>
                <w:rFonts w:ascii="Times New Roman" w:hAnsi="Times New Roman" w:cs="Times New Roman"/>
                <w:sz w:val="24"/>
                <w:szCs w:val="24"/>
              </w:rPr>
              <w:t xml:space="preserve"> credit creation –Part III</w:t>
            </w:r>
          </w:p>
        </w:tc>
      </w:tr>
      <w:tr w:rsidR="006562B3" w:rsidRPr="00D75A40" w:rsidTr="005C2603">
        <w:trPr>
          <w:trHeight w:val="287"/>
        </w:trPr>
        <w:tc>
          <w:tcPr>
            <w:tcW w:w="9594" w:type="dxa"/>
          </w:tcPr>
          <w:p w:rsidR="006562B3" w:rsidRPr="00E10912" w:rsidRDefault="006562B3" w:rsidP="00C736D2">
            <w:pPr>
              <w:tabs>
                <w:tab w:val="left" w:pos="39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912">
              <w:rPr>
                <w:rFonts w:ascii="Times New Roman" w:hAnsi="Times New Roman" w:cs="Times New Roman"/>
                <w:b/>
                <w:sz w:val="24"/>
                <w:szCs w:val="24"/>
              </w:rPr>
              <w:t>Week 4</w:t>
            </w:r>
            <w:r w:rsidR="00C736D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C736D2" w:rsidRPr="000E3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C73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C736D2" w:rsidRPr="000E3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.02.</w:t>
            </w:r>
            <w:r w:rsidR="00C73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2024-10</w:t>
            </w:r>
            <w:r w:rsidR="00C736D2" w:rsidRPr="000E3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.02.</w:t>
            </w:r>
            <w:r w:rsidR="00C73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</w:tr>
      <w:tr w:rsidR="006562B3" w:rsidRPr="00D75A40" w:rsidTr="005C2603">
        <w:trPr>
          <w:trHeight w:val="287"/>
        </w:trPr>
        <w:tc>
          <w:tcPr>
            <w:tcW w:w="9594" w:type="dxa"/>
          </w:tcPr>
          <w:p w:rsidR="006562B3" w:rsidRPr="00D75A40" w:rsidRDefault="00267EA4" w:rsidP="0065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Test, </w:t>
            </w:r>
            <w:r w:rsidRPr="00D75A40">
              <w:rPr>
                <w:rFonts w:ascii="Times New Roman" w:hAnsi="Times New Roman" w:cs="Times New Roman"/>
                <w:sz w:val="24"/>
                <w:szCs w:val="24"/>
              </w:rPr>
              <w:t>Monetary Policy Introduction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75A40">
              <w:rPr>
                <w:rFonts w:ascii="Times New Roman" w:hAnsi="Times New Roman" w:cs="Times New Roman"/>
                <w:sz w:val="24"/>
                <w:szCs w:val="24"/>
              </w:rPr>
              <w:t>Monetary Policy and economic stabilization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75A40">
              <w:rPr>
                <w:rFonts w:ascii="Times New Roman" w:hAnsi="Times New Roman" w:cs="Times New Roman"/>
                <w:sz w:val="24"/>
                <w:szCs w:val="24"/>
              </w:rPr>
              <w:t xml:space="preserve">economic </w:t>
            </w:r>
            <w:proofErr w:type="spellStart"/>
            <w:r w:rsidRPr="00D75A40">
              <w:rPr>
                <w:rFonts w:ascii="Times New Roman" w:hAnsi="Times New Roman" w:cs="Times New Roman"/>
                <w:sz w:val="24"/>
                <w:szCs w:val="24"/>
              </w:rPr>
              <w:t>development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75A40">
              <w:rPr>
                <w:rFonts w:ascii="Times New Roman" w:hAnsi="Times New Roman" w:cs="Times New Roman"/>
                <w:sz w:val="24"/>
                <w:szCs w:val="24"/>
              </w:rPr>
              <w:t>working</w:t>
            </w:r>
            <w:proofErr w:type="spellEnd"/>
            <w:r w:rsidRPr="00D75A40">
              <w:rPr>
                <w:rFonts w:ascii="Times New Roman" w:hAnsi="Times New Roman" w:cs="Times New Roman"/>
                <w:sz w:val="24"/>
                <w:szCs w:val="24"/>
              </w:rPr>
              <w:t xml:space="preserve"> of monetary policy</w:t>
            </w:r>
          </w:p>
        </w:tc>
      </w:tr>
      <w:tr w:rsidR="006562B3" w:rsidRPr="00D75A40" w:rsidTr="005C2603">
        <w:trPr>
          <w:trHeight w:val="287"/>
        </w:trPr>
        <w:tc>
          <w:tcPr>
            <w:tcW w:w="9594" w:type="dxa"/>
          </w:tcPr>
          <w:p w:rsidR="006562B3" w:rsidRPr="00E10912" w:rsidRDefault="006562B3" w:rsidP="00C736D2">
            <w:pPr>
              <w:tabs>
                <w:tab w:val="center" w:pos="468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912">
              <w:rPr>
                <w:rFonts w:ascii="Times New Roman" w:hAnsi="Times New Roman" w:cs="Times New Roman"/>
                <w:b/>
                <w:sz w:val="24"/>
                <w:szCs w:val="24"/>
              </w:rPr>
              <w:t>Week 5</w:t>
            </w:r>
            <w:r w:rsidR="00C736D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C736D2" w:rsidRPr="000E3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73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736D2" w:rsidRPr="000E3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.02.</w:t>
            </w:r>
            <w:r w:rsidR="00C73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  <w:r w:rsidR="00C736D2" w:rsidRPr="000E3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</w:t>
            </w:r>
            <w:r w:rsidR="00C73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C736D2" w:rsidRPr="000E3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.02.</w:t>
            </w:r>
            <w:r w:rsidR="00C73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</w:tr>
      <w:tr w:rsidR="00F23DCA" w:rsidRPr="00D75A40" w:rsidTr="00F23DCA">
        <w:trPr>
          <w:trHeight w:val="822"/>
        </w:trPr>
        <w:tc>
          <w:tcPr>
            <w:tcW w:w="9594" w:type="dxa"/>
          </w:tcPr>
          <w:p w:rsidR="00F23DCA" w:rsidRPr="00D75A40" w:rsidRDefault="00F23DCA" w:rsidP="0065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A40"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D75A40">
              <w:rPr>
                <w:rFonts w:ascii="Times New Roman" w:hAnsi="Times New Roman" w:cs="Times New Roman"/>
                <w:sz w:val="24"/>
                <w:szCs w:val="24"/>
              </w:rPr>
              <w:t xml:space="preserve"> test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75A40">
              <w:rPr>
                <w:rFonts w:ascii="Times New Roman" w:hAnsi="Times New Roman" w:cs="Times New Roman"/>
                <w:sz w:val="24"/>
                <w:szCs w:val="24"/>
              </w:rPr>
              <w:t xml:space="preserve">IS-LM </w:t>
            </w:r>
            <w:proofErr w:type="spellStart"/>
            <w:r w:rsidRPr="00D75A40">
              <w:rPr>
                <w:rFonts w:ascii="Times New Roman" w:hAnsi="Times New Roman" w:cs="Times New Roman"/>
                <w:sz w:val="24"/>
                <w:szCs w:val="24"/>
              </w:rPr>
              <w:t>analysis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75A40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  <w:r w:rsidRPr="00D75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5A40">
              <w:rPr>
                <w:rFonts w:ascii="Times New Roman" w:hAnsi="Times New Roman" w:cs="Times New Roman"/>
                <w:sz w:val="24"/>
                <w:szCs w:val="24"/>
              </w:rPr>
              <w:t>curve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75A40">
              <w:rPr>
                <w:rFonts w:ascii="Times New Roman" w:hAnsi="Times New Roman" w:cs="Times New Roman"/>
                <w:sz w:val="24"/>
                <w:szCs w:val="24"/>
              </w:rPr>
              <w:t>LM</w:t>
            </w:r>
            <w:proofErr w:type="spellEnd"/>
            <w:r w:rsidRPr="00D75A40">
              <w:rPr>
                <w:rFonts w:ascii="Times New Roman" w:hAnsi="Times New Roman" w:cs="Times New Roman"/>
                <w:sz w:val="24"/>
                <w:szCs w:val="24"/>
              </w:rPr>
              <w:t xml:space="preserve"> curve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75A40">
              <w:rPr>
                <w:rFonts w:ascii="Times New Roman" w:hAnsi="Times New Roman" w:cs="Times New Roman"/>
                <w:sz w:val="24"/>
                <w:szCs w:val="24"/>
              </w:rPr>
              <w:t>simultaneous equilibrium</w:t>
            </w:r>
          </w:p>
        </w:tc>
      </w:tr>
      <w:tr w:rsidR="00C736D2" w:rsidRPr="00D75A40" w:rsidTr="00C765DC">
        <w:trPr>
          <w:trHeight w:val="287"/>
        </w:trPr>
        <w:tc>
          <w:tcPr>
            <w:tcW w:w="9594" w:type="dxa"/>
            <w:vAlign w:val="center"/>
          </w:tcPr>
          <w:p w:rsidR="00C736D2" w:rsidRPr="000E339D" w:rsidRDefault="00C736D2" w:rsidP="00C736D2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Week 6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 w:rsidRPr="000E3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2024-24</w:t>
            </w:r>
            <w:r w:rsidRPr="000E3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</w:tr>
      <w:tr w:rsidR="00C736D2" w:rsidRPr="00D75A40" w:rsidTr="005C2603">
        <w:trPr>
          <w:trHeight w:val="287"/>
        </w:trPr>
        <w:tc>
          <w:tcPr>
            <w:tcW w:w="9594" w:type="dxa"/>
          </w:tcPr>
          <w:p w:rsidR="00C736D2" w:rsidRDefault="00C736D2" w:rsidP="0065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A40">
              <w:rPr>
                <w:rFonts w:ascii="Times New Roman" w:hAnsi="Times New Roman" w:cs="Times New Roman"/>
                <w:sz w:val="24"/>
                <w:szCs w:val="24"/>
              </w:rPr>
              <w:t>derivation of Aggregate demand curve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R</w:t>
            </w:r>
            <w:r w:rsidRPr="00D75A40">
              <w:rPr>
                <w:rFonts w:ascii="Times New Roman" w:hAnsi="Times New Roman" w:cs="Times New Roman"/>
                <w:sz w:val="24"/>
                <w:szCs w:val="24"/>
              </w:rPr>
              <w:t>evision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D75A40">
              <w:rPr>
                <w:rFonts w:ascii="Times New Roman" w:hAnsi="Times New Roman" w:cs="Times New Roman"/>
                <w:sz w:val="24"/>
                <w:szCs w:val="24"/>
              </w:rPr>
              <w:t>resentaiton</w:t>
            </w:r>
            <w:proofErr w:type="spellEnd"/>
            <w:r w:rsidRPr="00D75A40">
              <w:rPr>
                <w:rFonts w:ascii="Times New Roman" w:hAnsi="Times New Roman" w:cs="Times New Roman"/>
                <w:sz w:val="24"/>
                <w:szCs w:val="24"/>
              </w:rPr>
              <w:t xml:space="preserve"> in smart class </w:t>
            </w:r>
            <w:proofErr w:type="spellStart"/>
            <w:r w:rsidRPr="00D75A40">
              <w:rPr>
                <w:rFonts w:ascii="Times New Roman" w:hAnsi="Times New Roman" w:cs="Times New Roman"/>
                <w:sz w:val="24"/>
                <w:szCs w:val="24"/>
              </w:rPr>
              <w:t>room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75A40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736D2" w:rsidRPr="00D75A40" w:rsidRDefault="00C736D2" w:rsidP="0065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A40">
              <w:rPr>
                <w:rFonts w:ascii="Times New Roman" w:hAnsi="Times New Roman" w:cs="Times New Roman"/>
                <w:sz w:val="24"/>
                <w:szCs w:val="24"/>
              </w:rPr>
              <w:t xml:space="preserve">theories of trade cycle: different </w:t>
            </w:r>
            <w:proofErr w:type="spellStart"/>
            <w:r w:rsidRPr="00D75A40">
              <w:rPr>
                <w:rFonts w:ascii="Times New Roman" w:hAnsi="Times New Roman" w:cs="Times New Roman"/>
                <w:sz w:val="24"/>
                <w:szCs w:val="24"/>
              </w:rPr>
              <w:t>phases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75A40">
              <w:rPr>
                <w:rFonts w:ascii="Times New Roman" w:hAnsi="Times New Roman" w:cs="Times New Roman"/>
                <w:sz w:val="24"/>
                <w:szCs w:val="24"/>
              </w:rPr>
              <w:t>causes</w:t>
            </w:r>
            <w:proofErr w:type="spellEnd"/>
            <w:r w:rsidRPr="00D75A40">
              <w:rPr>
                <w:rFonts w:ascii="Times New Roman" w:hAnsi="Times New Roman" w:cs="Times New Roman"/>
                <w:sz w:val="24"/>
                <w:szCs w:val="24"/>
              </w:rPr>
              <w:t xml:space="preserve"> of trade cycles</w:t>
            </w:r>
          </w:p>
        </w:tc>
      </w:tr>
      <w:tr w:rsidR="00C736D2" w:rsidRPr="00D75A40" w:rsidTr="007536A5">
        <w:trPr>
          <w:trHeight w:val="287"/>
        </w:trPr>
        <w:tc>
          <w:tcPr>
            <w:tcW w:w="9594" w:type="dxa"/>
          </w:tcPr>
          <w:p w:rsidR="00C736D2" w:rsidRPr="00E10912" w:rsidRDefault="00C736D2" w:rsidP="0065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9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  <w:r w:rsidRPr="000E3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  <w:r w:rsidRPr="000E3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29.02</w:t>
            </w:r>
            <w:r w:rsidRPr="000E3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</w:tr>
      <w:tr w:rsidR="00C736D2" w:rsidRPr="00D75A40" w:rsidTr="00B167C6">
        <w:trPr>
          <w:trHeight w:val="964"/>
        </w:trPr>
        <w:tc>
          <w:tcPr>
            <w:tcW w:w="9594" w:type="dxa"/>
          </w:tcPr>
          <w:p w:rsidR="00C736D2" w:rsidRPr="00D75A40" w:rsidRDefault="00C736D2" w:rsidP="0065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A40">
              <w:rPr>
                <w:rFonts w:ascii="Times New Roman" w:hAnsi="Times New Roman" w:cs="Times New Roman"/>
                <w:sz w:val="24"/>
                <w:szCs w:val="24"/>
              </w:rPr>
              <w:t xml:space="preserve">  Samuelson Theory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75A40">
              <w:rPr>
                <w:rFonts w:ascii="Times New Roman" w:hAnsi="Times New Roman" w:cs="Times New Roman"/>
                <w:sz w:val="24"/>
                <w:szCs w:val="24"/>
              </w:rPr>
              <w:t xml:space="preserve">  Hicks Theory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75A40">
              <w:rPr>
                <w:rFonts w:ascii="Times New Roman" w:hAnsi="Times New Roman" w:cs="Times New Roman"/>
                <w:sz w:val="24"/>
                <w:szCs w:val="24"/>
              </w:rPr>
              <w:t xml:space="preserve"> revision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75A40">
              <w:rPr>
                <w:rFonts w:ascii="Times New Roman" w:hAnsi="Times New Roman" w:cs="Times New Roman"/>
                <w:sz w:val="24"/>
                <w:szCs w:val="24"/>
              </w:rPr>
              <w:t xml:space="preserve"> test</w:t>
            </w:r>
          </w:p>
          <w:p w:rsidR="00C736D2" w:rsidRPr="00D75A40" w:rsidRDefault="00C736D2" w:rsidP="00B16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A4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75A40">
              <w:rPr>
                <w:rFonts w:ascii="Times New Roman" w:hAnsi="Times New Roman" w:cs="Times New Roman"/>
                <w:sz w:val="24"/>
                <w:szCs w:val="24"/>
              </w:rPr>
              <w:t>Harrod-Domar</w:t>
            </w:r>
            <w:proofErr w:type="spellEnd"/>
            <w:r w:rsidRPr="00D75A40">
              <w:rPr>
                <w:rFonts w:ascii="Times New Roman" w:hAnsi="Times New Roman" w:cs="Times New Roman"/>
                <w:sz w:val="24"/>
                <w:szCs w:val="24"/>
              </w:rPr>
              <w:t xml:space="preserve"> Model Introduction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75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5A40">
              <w:rPr>
                <w:rFonts w:ascii="Times New Roman" w:hAnsi="Times New Roman" w:cs="Times New Roman"/>
                <w:sz w:val="24"/>
                <w:szCs w:val="24"/>
              </w:rPr>
              <w:t>Harrod</w:t>
            </w:r>
            <w:proofErr w:type="spellEnd"/>
            <w:r w:rsidRPr="00D75A40">
              <w:rPr>
                <w:rFonts w:ascii="Times New Roman" w:hAnsi="Times New Roman" w:cs="Times New Roman"/>
                <w:sz w:val="24"/>
                <w:szCs w:val="24"/>
              </w:rPr>
              <w:t xml:space="preserve"> Model</w:t>
            </w:r>
          </w:p>
        </w:tc>
      </w:tr>
      <w:tr w:rsidR="00C736D2" w:rsidRPr="00D75A40" w:rsidTr="007536A5">
        <w:trPr>
          <w:trHeight w:val="287"/>
        </w:trPr>
        <w:tc>
          <w:tcPr>
            <w:tcW w:w="9594" w:type="dxa"/>
          </w:tcPr>
          <w:p w:rsidR="00C736D2" w:rsidRPr="00E10912" w:rsidRDefault="00C736D2" w:rsidP="00C736D2">
            <w:pPr>
              <w:tabs>
                <w:tab w:val="left" w:pos="40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9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r w:rsidRPr="000E3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  <w:r w:rsidRPr="000E3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  <w:r w:rsidRPr="000E3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</w:tr>
      <w:tr w:rsidR="00C736D2" w:rsidRPr="00D75A40" w:rsidTr="00B167C6">
        <w:trPr>
          <w:trHeight w:val="1125"/>
        </w:trPr>
        <w:tc>
          <w:tcPr>
            <w:tcW w:w="9594" w:type="dxa"/>
          </w:tcPr>
          <w:p w:rsidR="00C736D2" w:rsidRPr="00D75A40" w:rsidRDefault="00C736D2" w:rsidP="00B16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5A40">
              <w:rPr>
                <w:rFonts w:ascii="Times New Roman" w:hAnsi="Times New Roman" w:cs="Times New Roman"/>
                <w:sz w:val="24"/>
                <w:szCs w:val="24"/>
              </w:rPr>
              <w:t>Domar</w:t>
            </w:r>
            <w:proofErr w:type="spellEnd"/>
            <w:r w:rsidRPr="00D75A40">
              <w:rPr>
                <w:rFonts w:ascii="Times New Roman" w:hAnsi="Times New Roman" w:cs="Times New Roman"/>
                <w:sz w:val="24"/>
                <w:szCs w:val="24"/>
              </w:rPr>
              <w:t xml:space="preserve"> Model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75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5A40">
              <w:rPr>
                <w:rFonts w:ascii="Times New Roman" w:hAnsi="Times New Roman" w:cs="Times New Roman"/>
                <w:sz w:val="24"/>
                <w:szCs w:val="24"/>
              </w:rPr>
              <w:t>Comparision</w:t>
            </w:r>
            <w:proofErr w:type="spellEnd"/>
            <w:r w:rsidRPr="00D75A40">
              <w:rPr>
                <w:rFonts w:ascii="Times New Roman" w:hAnsi="Times New Roman" w:cs="Times New Roman"/>
                <w:sz w:val="24"/>
                <w:szCs w:val="24"/>
              </w:rPr>
              <w:t xml:space="preserve"> between </w:t>
            </w:r>
            <w:proofErr w:type="spellStart"/>
            <w:r w:rsidRPr="00D75A40">
              <w:rPr>
                <w:rFonts w:ascii="Times New Roman" w:hAnsi="Times New Roman" w:cs="Times New Roman"/>
                <w:sz w:val="24"/>
                <w:szCs w:val="24"/>
              </w:rPr>
              <w:t>Harrod</w:t>
            </w:r>
            <w:proofErr w:type="spellEnd"/>
            <w:r w:rsidRPr="00D75A40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D75A40">
              <w:rPr>
                <w:rFonts w:ascii="Times New Roman" w:hAnsi="Times New Roman" w:cs="Times New Roman"/>
                <w:sz w:val="24"/>
                <w:szCs w:val="24"/>
              </w:rPr>
              <w:t>Domar</w:t>
            </w:r>
            <w:proofErr w:type="spellEnd"/>
            <w:r w:rsidRPr="00D75A40">
              <w:rPr>
                <w:rFonts w:ascii="Times New Roman" w:hAnsi="Times New Roman" w:cs="Times New Roman"/>
                <w:sz w:val="24"/>
                <w:szCs w:val="24"/>
              </w:rPr>
              <w:t xml:space="preserve"> Model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75A40">
              <w:rPr>
                <w:rFonts w:ascii="Times New Roman" w:hAnsi="Times New Roman" w:cs="Times New Roman"/>
                <w:sz w:val="24"/>
                <w:szCs w:val="24"/>
              </w:rPr>
              <w:t xml:space="preserve">  Revision and group discussion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75A40">
              <w:rPr>
                <w:rFonts w:ascii="Times New Roman" w:hAnsi="Times New Roman" w:cs="Times New Roman"/>
                <w:sz w:val="24"/>
                <w:szCs w:val="24"/>
              </w:rPr>
              <w:t xml:space="preserve">  test/Presentation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75A40">
              <w:rPr>
                <w:rFonts w:ascii="Times New Roman" w:hAnsi="Times New Roman" w:cs="Times New Roman"/>
                <w:sz w:val="24"/>
                <w:szCs w:val="24"/>
              </w:rPr>
              <w:t xml:space="preserve">  Gain from international trade- Introduction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75A40">
              <w:rPr>
                <w:rFonts w:ascii="Times New Roman" w:hAnsi="Times New Roman" w:cs="Times New Roman"/>
                <w:sz w:val="24"/>
                <w:szCs w:val="24"/>
              </w:rPr>
              <w:t xml:space="preserve"> Measurement and Distribution of Gain from Trade</w:t>
            </w:r>
          </w:p>
        </w:tc>
      </w:tr>
      <w:tr w:rsidR="00C736D2" w:rsidRPr="00D75A40" w:rsidTr="007536A5">
        <w:trPr>
          <w:trHeight w:val="287"/>
        </w:trPr>
        <w:tc>
          <w:tcPr>
            <w:tcW w:w="9594" w:type="dxa"/>
          </w:tcPr>
          <w:p w:rsidR="00C736D2" w:rsidRPr="00E10912" w:rsidRDefault="00C736D2" w:rsidP="0065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9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0E3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  <w:r w:rsidRPr="000E3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Pr="000E3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</w:tr>
      <w:tr w:rsidR="00C736D2" w:rsidRPr="00D75A40" w:rsidTr="00B167C6">
        <w:trPr>
          <w:trHeight w:val="1116"/>
        </w:trPr>
        <w:tc>
          <w:tcPr>
            <w:tcW w:w="9594" w:type="dxa"/>
          </w:tcPr>
          <w:p w:rsidR="00C736D2" w:rsidRPr="00D75A40" w:rsidRDefault="00C736D2" w:rsidP="0065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A40">
              <w:rPr>
                <w:rFonts w:ascii="Times New Roman" w:hAnsi="Times New Roman" w:cs="Times New Roman"/>
                <w:sz w:val="24"/>
                <w:szCs w:val="24"/>
              </w:rPr>
              <w:t xml:space="preserve">  Gain from Trade and income distribution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75A40">
              <w:rPr>
                <w:rFonts w:ascii="Times New Roman" w:hAnsi="Times New Roman" w:cs="Times New Roman"/>
                <w:sz w:val="24"/>
                <w:szCs w:val="24"/>
              </w:rPr>
              <w:t xml:space="preserve">  factor affecting gain from trade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75A40">
              <w:rPr>
                <w:rFonts w:ascii="Times New Roman" w:hAnsi="Times New Roman" w:cs="Times New Roman"/>
                <w:sz w:val="24"/>
                <w:szCs w:val="24"/>
              </w:rPr>
              <w:t xml:space="preserve">  revision/test</w:t>
            </w:r>
          </w:p>
          <w:p w:rsidR="00C736D2" w:rsidRPr="00D75A40" w:rsidRDefault="00C736D2" w:rsidP="00B16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A40">
              <w:rPr>
                <w:rFonts w:ascii="Times New Roman" w:hAnsi="Times New Roman" w:cs="Times New Roman"/>
                <w:sz w:val="24"/>
                <w:szCs w:val="24"/>
              </w:rPr>
              <w:t xml:space="preserve">  Balance of Payment-Part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75A40">
              <w:rPr>
                <w:rFonts w:ascii="Times New Roman" w:hAnsi="Times New Roman" w:cs="Times New Roman"/>
                <w:sz w:val="24"/>
                <w:szCs w:val="24"/>
              </w:rPr>
              <w:t>Balance of Payment-Part 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75A40">
              <w:rPr>
                <w:rFonts w:ascii="Times New Roman" w:hAnsi="Times New Roman" w:cs="Times New Roman"/>
                <w:sz w:val="24"/>
                <w:szCs w:val="24"/>
              </w:rPr>
              <w:t xml:space="preserve">  Foreign </w:t>
            </w:r>
            <w:proofErr w:type="spellStart"/>
            <w:r w:rsidRPr="00D75A40">
              <w:rPr>
                <w:rFonts w:ascii="Times New Roman" w:hAnsi="Times New Roman" w:cs="Times New Roman"/>
                <w:sz w:val="24"/>
                <w:szCs w:val="24"/>
              </w:rPr>
              <w:t>Exchage</w:t>
            </w:r>
            <w:proofErr w:type="spellEnd"/>
          </w:p>
        </w:tc>
      </w:tr>
      <w:tr w:rsidR="00C736D2" w:rsidRPr="00D75A40" w:rsidTr="007536A5">
        <w:trPr>
          <w:trHeight w:val="287"/>
        </w:trPr>
        <w:tc>
          <w:tcPr>
            <w:tcW w:w="9594" w:type="dxa"/>
          </w:tcPr>
          <w:p w:rsidR="00C736D2" w:rsidRPr="00E10912" w:rsidRDefault="00C736D2" w:rsidP="00C736D2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912">
              <w:rPr>
                <w:rFonts w:ascii="Times New Roman" w:hAnsi="Times New Roman" w:cs="Times New Roman"/>
                <w:b/>
                <w:sz w:val="24"/>
                <w:szCs w:val="24"/>
              </w:rPr>
              <w:t>Week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Pr="000E3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..03.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  <w:r w:rsidRPr="000E3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22.03</w:t>
            </w:r>
            <w:r w:rsidRPr="000E3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</w:tr>
      <w:tr w:rsidR="00C736D2" w:rsidRPr="00D75A40" w:rsidTr="00094FB4">
        <w:trPr>
          <w:trHeight w:val="1178"/>
        </w:trPr>
        <w:tc>
          <w:tcPr>
            <w:tcW w:w="9594" w:type="dxa"/>
          </w:tcPr>
          <w:p w:rsidR="00C736D2" w:rsidRPr="00D75A40" w:rsidRDefault="00C736D2" w:rsidP="00B16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A40">
              <w:rPr>
                <w:rFonts w:ascii="Times New Roman" w:hAnsi="Times New Roman" w:cs="Times New Roman"/>
                <w:sz w:val="24"/>
                <w:szCs w:val="24"/>
              </w:rPr>
              <w:t xml:space="preserve">  Determination of Equilibrium exchange rate-Part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75A40">
              <w:rPr>
                <w:rFonts w:ascii="Times New Roman" w:hAnsi="Times New Roman" w:cs="Times New Roman"/>
                <w:sz w:val="24"/>
                <w:szCs w:val="24"/>
              </w:rPr>
              <w:t xml:space="preserve">  Determination of Equilibrium exchange rate-Part 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75A40">
              <w:rPr>
                <w:rFonts w:ascii="Times New Roman" w:hAnsi="Times New Roman" w:cs="Times New Roman"/>
                <w:sz w:val="24"/>
                <w:szCs w:val="24"/>
              </w:rPr>
              <w:t xml:space="preserve"> Purchasing Power Parity Theory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75A4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75A40">
              <w:rPr>
                <w:rFonts w:ascii="Times New Roman" w:hAnsi="Times New Roman" w:cs="Times New Roman"/>
                <w:sz w:val="24"/>
                <w:szCs w:val="24"/>
              </w:rPr>
              <w:t>Theoyof</w:t>
            </w:r>
            <w:proofErr w:type="spellEnd"/>
            <w:r w:rsidRPr="00D75A40">
              <w:rPr>
                <w:rFonts w:ascii="Times New Roman" w:hAnsi="Times New Roman" w:cs="Times New Roman"/>
                <w:sz w:val="24"/>
                <w:szCs w:val="24"/>
              </w:rPr>
              <w:t xml:space="preserve"> Exchange rate determination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Test</w:t>
            </w:r>
          </w:p>
        </w:tc>
      </w:tr>
      <w:tr w:rsidR="00C736D2" w:rsidRPr="00D75A40" w:rsidTr="007536A5">
        <w:trPr>
          <w:trHeight w:val="287"/>
        </w:trPr>
        <w:tc>
          <w:tcPr>
            <w:tcW w:w="9594" w:type="dxa"/>
          </w:tcPr>
          <w:p w:rsidR="00C736D2" w:rsidRPr="00E10912" w:rsidRDefault="00C736D2" w:rsidP="00C736D2">
            <w:pPr>
              <w:tabs>
                <w:tab w:val="left" w:pos="37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912">
              <w:rPr>
                <w:rFonts w:ascii="Times New Roman" w:hAnsi="Times New Roman" w:cs="Times New Roman"/>
                <w:b/>
                <w:sz w:val="24"/>
                <w:szCs w:val="24"/>
              </w:rPr>
              <w:t>Week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0E3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0E3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2024-06</w:t>
            </w:r>
            <w:r w:rsidRPr="000E3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</w:tr>
      <w:tr w:rsidR="00C736D2" w:rsidRPr="00D75A40" w:rsidTr="004D07CF">
        <w:trPr>
          <w:trHeight w:val="1186"/>
        </w:trPr>
        <w:tc>
          <w:tcPr>
            <w:tcW w:w="9594" w:type="dxa"/>
          </w:tcPr>
          <w:p w:rsidR="00C736D2" w:rsidRPr="00D75A40" w:rsidRDefault="00C736D2" w:rsidP="0065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A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Nature and scope of Public finance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Part 1, </w:t>
            </w:r>
            <w:r w:rsidRPr="00D75A40">
              <w:rPr>
                <w:rFonts w:ascii="Times New Roman" w:hAnsi="Times New Roman" w:cs="Times New Roman"/>
                <w:sz w:val="24"/>
                <w:szCs w:val="24"/>
              </w:rPr>
              <w:t xml:space="preserve"> Nature and scope of Public finance –Part II</w:t>
            </w:r>
          </w:p>
          <w:p w:rsidR="00C736D2" w:rsidRPr="00D75A40" w:rsidRDefault="00C736D2" w:rsidP="0031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A40">
              <w:rPr>
                <w:rFonts w:ascii="Times New Roman" w:hAnsi="Times New Roman" w:cs="Times New Roman"/>
                <w:sz w:val="24"/>
                <w:szCs w:val="24"/>
              </w:rPr>
              <w:t xml:space="preserve"> Principle of Maximum social advantage –Part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75A40">
              <w:rPr>
                <w:rFonts w:ascii="Times New Roman" w:hAnsi="Times New Roman" w:cs="Times New Roman"/>
                <w:sz w:val="24"/>
                <w:szCs w:val="24"/>
              </w:rPr>
              <w:t xml:space="preserve"> Principle of Maximum social advantage –Part 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</w:t>
            </w:r>
            <w:r w:rsidRPr="00D75A40">
              <w:rPr>
                <w:rFonts w:ascii="Times New Roman" w:hAnsi="Times New Roman" w:cs="Times New Roman"/>
                <w:sz w:val="24"/>
                <w:szCs w:val="24"/>
              </w:rPr>
              <w:t>ublic expenditure Part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</w:t>
            </w:r>
            <w:r w:rsidRPr="00D75A40">
              <w:rPr>
                <w:rFonts w:ascii="Times New Roman" w:hAnsi="Times New Roman" w:cs="Times New Roman"/>
                <w:sz w:val="24"/>
                <w:szCs w:val="24"/>
              </w:rPr>
              <w:t>ublic expenditure Part II</w:t>
            </w:r>
          </w:p>
        </w:tc>
      </w:tr>
      <w:tr w:rsidR="00C736D2" w:rsidRPr="00D75A40" w:rsidTr="007536A5">
        <w:trPr>
          <w:trHeight w:val="287"/>
        </w:trPr>
        <w:tc>
          <w:tcPr>
            <w:tcW w:w="9594" w:type="dxa"/>
          </w:tcPr>
          <w:p w:rsidR="00C736D2" w:rsidRPr="00E10912" w:rsidRDefault="00C736D2" w:rsidP="0065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912">
              <w:rPr>
                <w:rFonts w:ascii="Times New Roman" w:hAnsi="Times New Roman" w:cs="Times New Roman"/>
                <w:b/>
                <w:sz w:val="24"/>
                <w:szCs w:val="24"/>
              </w:rPr>
              <w:t>Week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  <w:r w:rsidRPr="000E3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2024-13</w:t>
            </w:r>
            <w:r w:rsidRPr="000E3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</w:tr>
      <w:tr w:rsidR="00C736D2" w:rsidRPr="00D75A40" w:rsidTr="0062051C">
        <w:trPr>
          <w:trHeight w:val="965"/>
        </w:trPr>
        <w:tc>
          <w:tcPr>
            <w:tcW w:w="9594" w:type="dxa"/>
          </w:tcPr>
          <w:p w:rsidR="00C736D2" w:rsidRPr="00D75A40" w:rsidRDefault="00C736D2" w:rsidP="0065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A40">
              <w:rPr>
                <w:rFonts w:ascii="Times New Roman" w:hAnsi="Times New Roman" w:cs="Times New Roman"/>
                <w:sz w:val="24"/>
                <w:szCs w:val="24"/>
              </w:rPr>
              <w:t xml:space="preserve"> Taxation System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75A4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75A40">
              <w:rPr>
                <w:rFonts w:ascii="Times New Roman" w:hAnsi="Times New Roman" w:cs="Times New Roman"/>
                <w:sz w:val="24"/>
                <w:szCs w:val="24"/>
              </w:rPr>
              <w:t>Classificationn</w:t>
            </w:r>
            <w:proofErr w:type="spellEnd"/>
            <w:r w:rsidRPr="00D75A40">
              <w:rPr>
                <w:rFonts w:ascii="Times New Roman" w:hAnsi="Times New Roman" w:cs="Times New Roman"/>
                <w:sz w:val="24"/>
                <w:szCs w:val="24"/>
              </w:rPr>
              <w:t xml:space="preserve"> and canon of taxes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75A40">
              <w:rPr>
                <w:rFonts w:ascii="Times New Roman" w:hAnsi="Times New Roman" w:cs="Times New Roman"/>
                <w:sz w:val="24"/>
                <w:szCs w:val="24"/>
              </w:rPr>
              <w:t xml:space="preserve">  effects of taxes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75A40">
              <w:rPr>
                <w:rFonts w:ascii="Times New Roman" w:hAnsi="Times New Roman" w:cs="Times New Roman"/>
                <w:sz w:val="24"/>
                <w:szCs w:val="24"/>
              </w:rPr>
              <w:t xml:space="preserve"> test</w:t>
            </w:r>
          </w:p>
          <w:p w:rsidR="00C736D2" w:rsidRPr="00D75A40" w:rsidRDefault="00C736D2" w:rsidP="00620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D75A40">
              <w:rPr>
                <w:rFonts w:ascii="Times New Roman" w:hAnsi="Times New Roman" w:cs="Times New Roman"/>
                <w:sz w:val="24"/>
                <w:szCs w:val="24"/>
              </w:rPr>
              <w:t>mpact and incidence of taxation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75A40">
              <w:rPr>
                <w:rFonts w:ascii="Times New Roman" w:hAnsi="Times New Roman" w:cs="Times New Roman"/>
                <w:sz w:val="24"/>
                <w:szCs w:val="24"/>
              </w:rPr>
              <w:t xml:space="preserve"> Theory of shifting of taxes-Part I</w:t>
            </w:r>
          </w:p>
        </w:tc>
      </w:tr>
      <w:tr w:rsidR="00C736D2" w:rsidRPr="00D75A40" w:rsidTr="007536A5">
        <w:trPr>
          <w:trHeight w:val="287"/>
        </w:trPr>
        <w:tc>
          <w:tcPr>
            <w:tcW w:w="9594" w:type="dxa"/>
          </w:tcPr>
          <w:p w:rsidR="00C736D2" w:rsidRPr="00E10912" w:rsidRDefault="00C736D2" w:rsidP="0065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912">
              <w:rPr>
                <w:rFonts w:ascii="Times New Roman" w:hAnsi="Times New Roman" w:cs="Times New Roman"/>
                <w:b/>
                <w:sz w:val="24"/>
                <w:szCs w:val="24"/>
              </w:rPr>
              <w:t>Week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0E3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2024-20</w:t>
            </w:r>
            <w:r w:rsidRPr="000E3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</w:tr>
      <w:tr w:rsidR="00C736D2" w:rsidRPr="00D75A40" w:rsidTr="0062051C">
        <w:trPr>
          <w:trHeight w:val="814"/>
        </w:trPr>
        <w:tc>
          <w:tcPr>
            <w:tcW w:w="9594" w:type="dxa"/>
          </w:tcPr>
          <w:p w:rsidR="00C736D2" w:rsidRPr="00D75A40" w:rsidRDefault="00C736D2" w:rsidP="0065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D75A40">
              <w:rPr>
                <w:rFonts w:ascii="Times New Roman" w:hAnsi="Times New Roman" w:cs="Times New Roman"/>
                <w:sz w:val="24"/>
                <w:szCs w:val="24"/>
              </w:rPr>
              <w:t>ncidence of taxes Part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75A40">
              <w:rPr>
                <w:rFonts w:ascii="Times New Roman" w:hAnsi="Times New Roman" w:cs="Times New Roman"/>
                <w:sz w:val="24"/>
                <w:szCs w:val="24"/>
              </w:rPr>
              <w:t>Incidence of taxes Part II</w:t>
            </w:r>
          </w:p>
          <w:p w:rsidR="00C736D2" w:rsidRPr="00D75A40" w:rsidRDefault="00C736D2" w:rsidP="00620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D75A40">
              <w:rPr>
                <w:rFonts w:ascii="Times New Roman" w:hAnsi="Times New Roman" w:cs="Times New Roman"/>
                <w:sz w:val="24"/>
                <w:szCs w:val="24"/>
              </w:rPr>
              <w:t>evision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75A4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75A40">
              <w:rPr>
                <w:rFonts w:ascii="Times New Roman" w:hAnsi="Times New Roman" w:cs="Times New Roman"/>
                <w:sz w:val="24"/>
                <w:szCs w:val="24"/>
              </w:rPr>
              <w:t>Presentaion</w:t>
            </w:r>
            <w:proofErr w:type="spellEnd"/>
            <w:r w:rsidRPr="00D75A40">
              <w:rPr>
                <w:rFonts w:ascii="Times New Roman" w:hAnsi="Times New Roman" w:cs="Times New Roman"/>
                <w:sz w:val="24"/>
                <w:szCs w:val="24"/>
              </w:rPr>
              <w:t xml:space="preserve"> of assignments</w:t>
            </w:r>
          </w:p>
        </w:tc>
      </w:tr>
      <w:tr w:rsidR="00C736D2" w:rsidRPr="00D75A40" w:rsidTr="007536A5">
        <w:trPr>
          <w:trHeight w:val="287"/>
        </w:trPr>
        <w:tc>
          <w:tcPr>
            <w:tcW w:w="9594" w:type="dxa"/>
          </w:tcPr>
          <w:p w:rsidR="00C736D2" w:rsidRPr="00E10912" w:rsidRDefault="00C736D2" w:rsidP="00C736D2">
            <w:pPr>
              <w:tabs>
                <w:tab w:val="center" w:pos="468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912">
              <w:rPr>
                <w:rFonts w:ascii="Times New Roman" w:hAnsi="Times New Roman" w:cs="Times New Roman"/>
                <w:b/>
                <w:sz w:val="24"/>
                <w:szCs w:val="24"/>
              </w:rPr>
              <w:t>Week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0E3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2024-27</w:t>
            </w:r>
            <w:r w:rsidRPr="000E3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</w:tr>
      <w:tr w:rsidR="00C736D2" w:rsidRPr="00D75A40" w:rsidTr="007536A5">
        <w:trPr>
          <w:trHeight w:val="287"/>
        </w:trPr>
        <w:tc>
          <w:tcPr>
            <w:tcW w:w="9594" w:type="dxa"/>
          </w:tcPr>
          <w:p w:rsidR="00C736D2" w:rsidRPr="00D75A40" w:rsidRDefault="00C736D2" w:rsidP="006562B3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5A40">
              <w:rPr>
                <w:rFonts w:ascii="Times New Roman" w:hAnsi="Times New Roman" w:cs="Times New Roman"/>
                <w:sz w:val="24"/>
                <w:szCs w:val="24"/>
              </w:rPr>
              <w:t>assignment-II</w:t>
            </w:r>
            <w:r w:rsidRPr="00D75A4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C736D2" w:rsidRPr="00D75A40" w:rsidTr="007536A5">
        <w:trPr>
          <w:trHeight w:val="287"/>
        </w:trPr>
        <w:tc>
          <w:tcPr>
            <w:tcW w:w="9594" w:type="dxa"/>
          </w:tcPr>
          <w:p w:rsidR="00C736D2" w:rsidRPr="00D75A40" w:rsidRDefault="00C736D2" w:rsidP="0065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A40">
              <w:rPr>
                <w:rFonts w:ascii="Times New Roman" w:hAnsi="Times New Roman" w:cs="Times New Roman"/>
                <w:sz w:val="24"/>
                <w:szCs w:val="24"/>
              </w:rPr>
              <w:t xml:space="preserve"> revision</w:t>
            </w:r>
          </w:p>
        </w:tc>
      </w:tr>
      <w:tr w:rsidR="00C736D2" w:rsidRPr="00D75A40" w:rsidTr="00AD48B8">
        <w:trPr>
          <w:trHeight w:val="1178"/>
        </w:trPr>
        <w:tc>
          <w:tcPr>
            <w:tcW w:w="9594" w:type="dxa"/>
          </w:tcPr>
          <w:p w:rsidR="00C736D2" w:rsidRPr="00D75A40" w:rsidRDefault="00C736D2" w:rsidP="0065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051C" w:rsidRDefault="0062051C" w:rsidP="00EC5675">
      <w:pPr>
        <w:rPr>
          <w:rFonts w:ascii="Times New Roman" w:hAnsi="Times New Roman" w:cs="Times New Roman"/>
          <w:sz w:val="24"/>
          <w:szCs w:val="24"/>
        </w:rPr>
      </w:pPr>
    </w:p>
    <w:p w:rsidR="0062051C" w:rsidRDefault="0062051C" w:rsidP="00EC5675">
      <w:pPr>
        <w:rPr>
          <w:rFonts w:ascii="Times New Roman" w:hAnsi="Times New Roman" w:cs="Times New Roman"/>
          <w:sz w:val="24"/>
          <w:szCs w:val="24"/>
        </w:rPr>
      </w:pPr>
    </w:p>
    <w:p w:rsidR="0062051C" w:rsidRDefault="0062051C" w:rsidP="00EC5675">
      <w:pPr>
        <w:rPr>
          <w:rFonts w:ascii="Times New Roman" w:hAnsi="Times New Roman" w:cs="Times New Roman"/>
          <w:sz w:val="24"/>
          <w:szCs w:val="24"/>
        </w:rPr>
      </w:pPr>
    </w:p>
    <w:p w:rsidR="0062051C" w:rsidRDefault="0062051C" w:rsidP="00EC5675">
      <w:pPr>
        <w:rPr>
          <w:rFonts w:ascii="Times New Roman" w:hAnsi="Times New Roman" w:cs="Times New Roman"/>
          <w:sz w:val="24"/>
          <w:szCs w:val="24"/>
        </w:rPr>
      </w:pPr>
    </w:p>
    <w:p w:rsidR="00C31236" w:rsidRDefault="00C31236" w:rsidP="00EC5675">
      <w:pPr>
        <w:rPr>
          <w:rFonts w:ascii="Times New Roman" w:hAnsi="Times New Roman" w:cs="Times New Roman"/>
          <w:sz w:val="24"/>
          <w:szCs w:val="24"/>
        </w:rPr>
      </w:pPr>
    </w:p>
    <w:p w:rsidR="00C31236" w:rsidRDefault="00C31236" w:rsidP="00EC5675">
      <w:pPr>
        <w:rPr>
          <w:rFonts w:ascii="Times New Roman" w:hAnsi="Times New Roman" w:cs="Times New Roman"/>
          <w:sz w:val="24"/>
          <w:szCs w:val="24"/>
        </w:rPr>
      </w:pPr>
    </w:p>
    <w:p w:rsidR="00C31236" w:rsidRDefault="00C31236" w:rsidP="00EC5675">
      <w:pPr>
        <w:rPr>
          <w:rFonts w:ascii="Times New Roman" w:hAnsi="Times New Roman" w:cs="Times New Roman"/>
          <w:sz w:val="24"/>
          <w:szCs w:val="24"/>
        </w:rPr>
      </w:pPr>
    </w:p>
    <w:p w:rsidR="00C31236" w:rsidRDefault="00C31236" w:rsidP="00EC5675">
      <w:pPr>
        <w:rPr>
          <w:rFonts w:ascii="Times New Roman" w:hAnsi="Times New Roman" w:cs="Times New Roman"/>
          <w:sz w:val="24"/>
          <w:szCs w:val="24"/>
        </w:rPr>
      </w:pPr>
    </w:p>
    <w:p w:rsidR="00C31236" w:rsidRDefault="00C31236" w:rsidP="00EC5675">
      <w:pPr>
        <w:rPr>
          <w:rFonts w:ascii="Times New Roman" w:hAnsi="Times New Roman" w:cs="Times New Roman"/>
          <w:sz w:val="24"/>
          <w:szCs w:val="24"/>
        </w:rPr>
      </w:pPr>
    </w:p>
    <w:p w:rsidR="00C31236" w:rsidRDefault="00C31236" w:rsidP="00EC5675">
      <w:pPr>
        <w:rPr>
          <w:rFonts w:ascii="Times New Roman" w:hAnsi="Times New Roman" w:cs="Times New Roman"/>
          <w:sz w:val="24"/>
          <w:szCs w:val="24"/>
        </w:rPr>
      </w:pPr>
    </w:p>
    <w:p w:rsidR="00C31236" w:rsidRDefault="00C31236" w:rsidP="00EC5675">
      <w:pPr>
        <w:rPr>
          <w:rFonts w:ascii="Times New Roman" w:hAnsi="Times New Roman" w:cs="Times New Roman"/>
          <w:sz w:val="24"/>
          <w:szCs w:val="24"/>
        </w:rPr>
      </w:pPr>
    </w:p>
    <w:p w:rsidR="00C31236" w:rsidRDefault="00C31236" w:rsidP="00EC5675">
      <w:pPr>
        <w:rPr>
          <w:rFonts w:ascii="Times New Roman" w:hAnsi="Times New Roman" w:cs="Times New Roman"/>
          <w:sz w:val="24"/>
          <w:szCs w:val="24"/>
        </w:rPr>
      </w:pPr>
    </w:p>
    <w:p w:rsidR="00C31236" w:rsidRDefault="00C31236" w:rsidP="00EC5675">
      <w:pPr>
        <w:rPr>
          <w:rFonts w:ascii="Times New Roman" w:hAnsi="Times New Roman" w:cs="Times New Roman"/>
          <w:sz w:val="24"/>
          <w:szCs w:val="24"/>
        </w:rPr>
      </w:pPr>
    </w:p>
    <w:p w:rsidR="00C31236" w:rsidRDefault="00C31236" w:rsidP="00EC5675">
      <w:pPr>
        <w:rPr>
          <w:rFonts w:ascii="Times New Roman" w:hAnsi="Times New Roman" w:cs="Times New Roman"/>
          <w:sz w:val="24"/>
          <w:szCs w:val="24"/>
        </w:rPr>
      </w:pPr>
    </w:p>
    <w:p w:rsidR="00C31236" w:rsidRDefault="00C31236" w:rsidP="00EC5675">
      <w:pPr>
        <w:rPr>
          <w:rFonts w:ascii="Times New Roman" w:hAnsi="Times New Roman" w:cs="Times New Roman"/>
          <w:sz w:val="24"/>
          <w:szCs w:val="24"/>
        </w:rPr>
      </w:pPr>
    </w:p>
    <w:p w:rsidR="00C31236" w:rsidRDefault="00C31236" w:rsidP="00EC567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C5675" w:rsidRPr="00D75A40" w:rsidRDefault="00EC5675" w:rsidP="00EC567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594" w:type="dxa"/>
        <w:tblLook w:val="04A0" w:firstRow="1" w:lastRow="0" w:firstColumn="1" w:lastColumn="0" w:noHBand="0" w:noVBand="1"/>
      </w:tblPr>
      <w:tblGrid>
        <w:gridCol w:w="9594"/>
      </w:tblGrid>
      <w:tr w:rsidR="005C2603" w:rsidRPr="00D75A40" w:rsidTr="00757A89">
        <w:trPr>
          <w:trHeight w:val="1147"/>
        </w:trPr>
        <w:tc>
          <w:tcPr>
            <w:tcW w:w="9594" w:type="dxa"/>
          </w:tcPr>
          <w:p w:rsidR="005C2603" w:rsidRPr="00D75A40" w:rsidRDefault="005C2603" w:rsidP="00757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A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Lesson plan</w:t>
            </w:r>
          </w:p>
          <w:p w:rsidR="005C2603" w:rsidRPr="00D75A40" w:rsidRDefault="005C2603" w:rsidP="00757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A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of the Assistant Professor: </w:t>
            </w:r>
            <w:proofErr w:type="spellStart"/>
            <w:r w:rsidRPr="00D75A40">
              <w:rPr>
                <w:rFonts w:ascii="Times New Roman" w:hAnsi="Times New Roman" w:cs="Times New Roman"/>
                <w:b/>
                <w:sz w:val="24"/>
                <w:szCs w:val="24"/>
              </w:rPr>
              <w:t>Sidhanshu</w:t>
            </w:r>
            <w:proofErr w:type="spellEnd"/>
          </w:p>
          <w:p w:rsidR="005C2603" w:rsidRPr="00D75A40" w:rsidRDefault="0035430E" w:rsidP="00757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A40">
              <w:rPr>
                <w:rFonts w:ascii="Times New Roman" w:hAnsi="Times New Roman" w:cs="Times New Roman"/>
                <w:b/>
                <w:sz w:val="24"/>
                <w:szCs w:val="24"/>
              </w:rPr>
              <w:t>Class: BA III (</w:t>
            </w:r>
            <w:proofErr w:type="spellStart"/>
            <w:r w:rsidRPr="00D75A40">
              <w:rPr>
                <w:rFonts w:ascii="Times New Roman" w:hAnsi="Times New Roman" w:cs="Times New Roman"/>
                <w:b/>
                <w:sz w:val="24"/>
                <w:szCs w:val="24"/>
              </w:rPr>
              <w:t>VIth</w:t>
            </w:r>
            <w:proofErr w:type="spellEnd"/>
            <w:r w:rsidRPr="00D75A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A40">
              <w:rPr>
                <w:rFonts w:ascii="Times New Roman" w:hAnsi="Times New Roman" w:cs="Times New Roman"/>
                <w:b/>
                <w:sz w:val="24"/>
                <w:szCs w:val="24"/>
              </w:rPr>
              <w:t>sem</w:t>
            </w:r>
            <w:proofErr w:type="spellEnd"/>
            <w:r w:rsidRPr="00D75A4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5C2603" w:rsidRPr="00D75A40" w:rsidRDefault="0035430E" w:rsidP="00757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A40">
              <w:rPr>
                <w:rFonts w:ascii="Times New Roman" w:hAnsi="Times New Roman" w:cs="Times New Roman"/>
                <w:b/>
                <w:sz w:val="24"/>
                <w:szCs w:val="24"/>
              </w:rPr>
              <w:t>Subject : Development</w:t>
            </w:r>
            <w:r w:rsidR="005C2603" w:rsidRPr="00D75A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Economics</w:t>
            </w:r>
          </w:p>
        </w:tc>
      </w:tr>
      <w:tr w:rsidR="005C2603" w:rsidRPr="00D75A40" w:rsidTr="00757A89">
        <w:trPr>
          <w:trHeight w:val="287"/>
        </w:trPr>
        <w:tc>
          <w:tcPr>
            <w:tcW w:w="9594" w:type="dxa"/>
          </w:tcPr>
          <w:p w:rsidR="005C2603" w:rsidRPr="00D75A40" w:rsidRDefault="005C2603" w:rsidP="00C736D2">
            <w:pPr>
              <w:tabs>
                <w:tab w:val="left" w:pos="34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A40">
              <w:rPr>
                <w:rFonts w:ascii="Times New Roman" w:hAnsi="Times New Roman" w:cs="Times New Roman"/>
                <w:b/>
                <w:sz w:val="24"/>
                <w:szCs w:val="24"/>
              </w:rPr>
              <w:t>Week 1</w:t>
            </w:r>
            <w:r w:rsidR="00C736D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C736D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736D2" w:rsidRPr="000E339D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 w:rsidR="00C736D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C736D2" w:rsidRPr="000E339D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C736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736D2" w:rsidRPr="000E339D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 w:rsidR="00C736D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AA1802" w:rsidRPr="00D75A40" w:rsidTr="00AA1802">
        <w:trPr>
          <w:trHeight w:val="1230"/>
        </w:trPr>
        <w:tc>
          <w:tcPr>
            <w:tcW w:w="9594" w:type="dxa"/>
          </w:tcPr>
          <w:p w:rsidR="00AA1802" w:rsidRPr="00D75A40" w:rsidRDefault="00AA1802" w:rsidP="00AA1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A40">
              <w:rPr>
                <w:rFonts w:ascii="Times New Roman" w:hAnsi="Times New Roman" w:cs="Times New Roman"/>
                <w:sz w:val="24"/>
                <w:szCs w:val="24"/>
              </w:rPr>
              <w:t xml:space="preserve">  Inter regional and International Trade : introduction and comparison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75A40">
              <w:rPr>
                <w:rFonts w:ascii="Times New Roman" w:hAnsi="Times New Roman" w:cs="Times New Roman"/>
                <w:sz w:val="24"/>
                <w:szCs w:val="24"/>
              </w:rPr>
              <w:t xml:space="preserve">  Merits and </w:t>
            </w:r>
            <w:proofErr w:type="spellStart"/>
            <w:r w:rsidRPr="00D75A40">
              <w:rPr>
                <w:rFonts w:ascii="Times New Roman" w:hAnsi="Times New Roman" w:cs="Times New Roman"/>
                <w:sz w:val="24"/>
                <w:szCs w:val="24"/>
              </w:rPr>
              <w:t>Demrits</w:t>
            </w:r>
            <w:proofErr w:type="spellEnd"/>
            <w:r w:rsidRPr="00D75A40">
              <w:rPr>
                <w:rFonts w:ascii="Times New Roman" w:hAnsi="Times New Roman" w:cs="Times New Roman"/>
                <w:sz w:val="24"/>
                <w:szCs w:val="24"/>
              </w:rPr>
              <w:t xml:space="preserve"> of International trade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75A40">
              <w:rPr>
                <w:rFonts w:ascii="Times New Roman" w:hAnsi="Times New Roman" w:cs="Times New Roman"/>
                <w:sz w:val="24"/>
                <w:szCs w:val="24"/>
              </w:rPr>
              <w:t>Theory of Comparative Cost: Absolute differences in cost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75A40">
              <w:rPr>
                <w:rFonts w:ascii="Times New Roman" w:hAnsi="Times New Roman" w:cs="Times New Roman"/>
                <w:sz w:val="24"/>
                <w:szCs w:val="24"/>
              </w:rPr>
              <w:t xml:space="preserve"> Comparative Difference in cost and equal difference in cost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75A40">
              <w:rPr>
                <w:rFonts w:ascii="Times New Roman" w:hAnsi="Times New Roman" w:cs="Times New Roman"/>
                <w:sz w:val="24"/>
                <w:szCs w:val="24"/>
              </w:rPr>
              <w:t>Criticism of the theory</w:t>
            </w:r>
          </w:p>
        </w:tc>
      </w:tr>
      <w:tr w:rsidR="005C2603" w:rsidRPr="00D75A40" w:rsidTr="00757A89">
        <w:trPr>
          <w:trHeight w:val="287"/>
        </w:trPr>
        <w:tc>
          <w:tcPr>
            <w:tcW w:w="9594" w:type="dxa"/>
          </w:tcPr>
          <w:p w:rsidR="005C2603" w:rsidRPr="00E10912" w:rsidRDefault="005C2603" w:rsidP="00C736D2">
            <w:pPr>
              <w:tabs>
                <w:tab w:val="center" w:pos="468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912">
              <w:rPr>
                <w:rFonts w:ascii="Times New Roman" w:hAnsi="Times New Roman" w:cs="Times New Roman"/>
                <w:b/>
                <w:sz w:val="24"/>
                <w:szCs w:val="24"/>
              </w:rPr>
              <w:t>Week 2</w:t>
            </w:r>
            <w:r w:rsidR="00C736D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C736D2" w:rsidRPr="000E33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36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36D2" w:rsidRPr="000E339D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 w:rsidR="00C736D2">
              <w:rPr>
                <w:rFonts w:ascii="Times New Roman" w:hAnsi="Times New Roman" w:cs="Times New Roman"/>
                <w:sz w:val="24"/>
                <w:szCs w:val="24"/>
              </w:rPr>
              <w:t>2024-27</w:t>
            </w:r>
            <w:r w:rsidR="00C736D2" w:rsidRPr="000E339D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 w:rsidR="00C736D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AA1802" w:rsidRPr="00D75A40" w:rsidTr="00AA1802">
        <w:trPr>
          <w:trHeight w:val="1251"/>
        </w:trPr>
        <w:tc>
          <w:tcPr>
            <w:tcW w:w="9594" w:type="dxa"/>
          </w:tcPr>
          <w:p w:rsidR="00AA1802" w:rsidRPr="00D75A40" w:rsidRDefault="00AA1802" w:rsidP="0075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A40">
              <w:rPr>
                <w:rFonts w:ascii="Times New Roman" w:hAnsi="Times New Roman" w:cs="Times New Roman"/>
                <w:sz w:val="24"/>
                <w:szCs w:val="24"/>
              </w:rPr>
              <w:t xml:space="preserve"> Modification of the theory of Comparative costs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75A40">
              <w:rPr>
                <w:rFonts w:ascii="Times New Roman" w:hAnsi="Times New Roman" w:cs="Times New Roman"/>
                <w:sz w:val="24"/>
                <w:szCs w:val="24"/>
              </w:rPr>
              <w:t xml:space="preserve"> Modern Theory of International Trade- basis of </w:t>
            </w:r>
            <w:proofErr w:type="spellStart"/>
            <w:r w:rsidRPr="00D75A40">
              <w:rPr>
                <w:rFonts w:ascii="Times New Roman" w:hAnsi="Times New Roman" w:cs="Times New Roman"/>
                <w:sz w:val="24"/>
                <w:szCs w:val="24"/>
              </w:rPr>
              <w:t>ohlin</w:t>
            </w:r>
            <w:proofErr w:type="spellEnd"/>
            <w:r w:rsidRPr="00D75A40">
              <w:rPr>
                <w:rFonts w:ascii="Times New Roman" w:hAnsi="Times New Roman" w:cs="Times New Roman"/>
                <w:sz w:val="24"/>
                <w:szCs w:val="24"/>
              </w:rPr>
              <w:t xml:space="preserve"> theory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75A40">
              <w:rPr>
                <w:rFonts w:ascii="Times New Roman" w:hAnsi="Times New Roman" w:cs="Times New Roman"/>
                <w:sz w:val="24"/>
                <w:szCs w:val="24"/>
              </w:rPr>
              <w:t xml:space="preserve"> Price &amp; Physical criterion of theory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75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5A40">
              <w:rPr>
                <w:rFonts w:ascii="Times New Roman" w:hAnsi="Times New Roman" w:cs="Times New Roman"/>
                <w:sz w:val="24"/>
                <w:szCs w:val="24"/>
              </w:rPr>
              <w:t>Comparision</w:t>
            </w:r>
            <w:proofErr w:type="spellEnd"/>
            <w:r w:rsidRPr="00D75A40">
              <w:rPr>
                <w:rFonts w:ascii="Times New Roman" w:hAnsi="Times New Roman" w:cs="Times New Roman"/>
                <w:sz w:val="24"/>
                <w:szCs w:val="24"/>
              </w:rPr>
              <w:t xml:space="preserve"> and criticism of theory</w:t>
            </w:r>
          </w:p>
          <w:p w:rsidR="00AA1802" w:rsidRPr="00D75A40" w:rsidRDefault="00AA1802" w:rsidP="00AA1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A40">
              <w:rPr>
                <w:rFonts w:ascii="Times New Roman" w:hAnsi="Times New Roman" w:cs="Times New Roman"/>
                <w:sz w:val="24"/>
                <w:szCs w:val="24"/>
              </w:rPr>
              <w:t xml:space="preserve"> Revision and discussion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75A40">
              <w:rPr>
                <w:rFonts w:ascii="Times New Roman" w:hAnsi="Times New Roman" w:cs="Times New Roman"/>
                <w:sz w:val="24"/>
                <w:szCs w:val="24"/>
              </w:rPr>
              <w:t xml:space="preserve"> test</w:t>
            </w:r>
          </w:p>
        </w:tc>
      </w:tr>
      <w:tr w:rsidR="005C2603" w:rsidRPr="00D75A40" w:rsidTr="00757A89">
        <w:trPr>
          <w:trHeight w:val="287"/>
        </w:trPr>
        <w:tc>
          <w:tcPr>
            <w:tcW w:w="9594" w:type="dxa"/>
          </w:tcPr>
          <w:p w:rsidR="005C2603" w:rsidRPr="00E10912" w:rsidRDefault="0035430E" w:rsidP="00C736D2">
            <w:pPr>
              <w:tabs>
                <w:tab w:val="left" w:pos="54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912">
              <w:rPr>
                <w:rFonts w:ascii="Times New Roman" w:hAnsi="Times New Roman" w:cs="Times New Roman"/>
                <w:b/>
                <w:sz w:val="24"/>
                <w:szCs w:val="24"/>
              </w:rPr>
              <w:t>Week 3</w:t>
            </w:r>
            <w:r w:rsidR="00C736D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C736D2">
              <w:rPr>
                <w:rFonts w:ascii="Times New Roman" w:hAnsi="Times New Roman" w:cs="Times New Roman"/>
                <w:sz w:val="24"/>
                <w:szCs w:val="24"/>
              </w:rPr>
              <w:t>29.01.2024-03.02.2024</w:t>
            </w:r>
          </w:p>
        </w:tc>
      </w:tr>
      <w:tr w:rsidR="00A27456" w:rsidRPr="00D75A40" w:rsidTr="00A27456">
        <w:trPr>
          <w:trHeight w:val="1259"/>
        </w:trPr>
        <w:tc>
          <w:tcPr>
            <w:tcW w:w="9594" w:type="dxa"/>
          </w:tcPr>
          <w:p w:rsidR="00A27456" w:rsidRPr="00D75A40" w:rsidRDefault="00A27456" w:rsidP="0075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A40">
              <w:rPr>
                <w:rFonts w:ascii="Times New Roman" w:hAnsi="Times New Roman" w:cs="Times New Roman"/>
                <w:sz w:val="24"/>
                <w:szCs w:val="24"/>
              </w:rPr>
              <w:t>Foreign exchange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75A40">
              <w:rPr>
                <w:rFonts w:ascii="Times New Roman" w:hAnsi="Times New Roman" w:cs="Times New Roman"/>
                <w:sz w:val="24"/>
                <w:szCs w:val="24"/>
              </w:rPr>
              <w:t xml:space="preserve"> Fixed and Flexible Rate of Exchange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75A40">
              <w:rPr>
                <w:rFonts w:ascii="Times New Roman" w:hAnsi="Times New Roman" w:cs="Times New Roman"/>
                <w:sz w:val="24"/>
                <w:szCs w:val="24"/>
              </w:rPr>
              <w:t xml:space="preserve"> Determination of equilibrium rate of exchange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75A40">
              <w:rPr>
                <w:rFonts w:ascii="Times New Roman" w:hAnsi="Times New Roman" w:cs="Times New Roman"/>
                <w:sz w:val="24"/>
                <w:szCs w:val="24"/>
              </w:rPr>
              <w:t>change in exchange rate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75A40">
              <w:rPr>
                <w:rFonts w:ascii="Times New Roman" w:hAnsi="Times New Roman" w:cs="Times New Roman"/>
                <w:sz w:val="24"/>
                <w:szCs w:val="24"/>
              </w:rPr>
              <w:t xml:space="preserve"> theory of rate of exchange: Mint Par Theory</w:t>
            </w:r>
          </w:p>
          <w:p w:rsidR="00A27456" w:rsidRPr="00D75A40" w:rsidRDefault="00A27456" w:rsidP="0075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A40">
              <w:rPr>
                <w:rFonts w:ascii="Times New Roman" w:hAnsi="Times New Roman" w:cs="Times New Roman"/>
                <w:sz w:val="24"/>
                <w:szCs w:val="24"/>
              </w:rPr>
              <w:t xml:space="preserve"> Purchasing power parity theory</w:t>
            </w:r>
          </w:p>
        </w:tc>
      </w:tr>
      <w:tr w:rsidR="005C2603" w:rsidRPr="00D75A40" w:rsidTr="00757A89">
        <w:trPr>
          <w:trHeight w:val="287"/>
        </w:trPr>
        <w:tc>
          <w:tcPr>
            <w:tcW w:w="9594" w:type="dxa"/>
          </w:tcPr>
          <w:p w:rsidR="005C2603" w:rsidRPr="00E10912" w:rsidRDefault="005C2603" w:rsidP="00757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912">
              <w:rPr>
                <w:rFonts w:ascii="Times New Roman" w:hAnsi="Times New Roman" w:cs="Times New Roman"/>
                <w:b/>
                <w:sz w:val="24"/>
                <w:szCs w:val="24"/>
              </w:rPr>
              <w:t>Week 4</w:t>
            </w:r>
            <w:r w:rsidR="00C736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r w:rsidR="00C736D2" w:rsidRPr="000E3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C73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C736D2" w:rsidRPr="000E3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.02.</w:t>
            </w:r>
            <w:r w:rsidR="00C73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2024-10</w:t>
            </w:r>
            <w:r w:rsidR="00C736D2" w:rsidRPr="000E3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.02.</w:t>
            </w:r>
            <w:r w:rsidR="00C73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</w:tr>
      <w:tr w:rsidR="00793D13" w:rsidRPr="00D75A40" w:rsidTr="00793D13">
        <w:trPr>
          <w:trHeight w:val="672"/>
        </w:trPr>
        <w:tc>
          <w:tcPr>
            <w:tcW w:w="9594" w:type="dxa"/>
          </w:tcPr>
          <w:p w:rsidR="00793D13" w:rsidRPr="00D75A40" w:rsidRDefault="00793D13" w:rsidP="00793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A40">
              <w:rPr>
                <w:rFonts w:ascii="Times New Roman" w:hAnsi="Times New Roman" w:cs="Times New Roman"/>
                <w:sz w:val="24"/>
                <w:szCs w:val="24"/>
              </w:rPr>
              <w:t>Modern Theory  of rate of exchange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75A40">
              <w:rPr>
                <w:rFonts w:ascii="Times New Roman" w:hAnsi="Times New Roman" w:cs="Times New Roman"/>
                <w:sz w:val="24"/>
                <w:szCs w:val="24"/>
              </w:rPr>
              <w:t xml:space="preserve"> Exchange rate policy  in India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75A40">
              <w:rPr>
                <w:rFonts w:ascii="Times New Roman" w:hAnsi="Times New Roman" w:cs="Times New Roman"/>
                <w:sz w:val="24"/>
                <w:szCs w:val="24"/>
              </w:rPr>
              <w:t xml:space="preserve"> FEMA</w:t>
            </w:r>
          </w:p>
        </w:tc>
      </w:tr>
      <w:tr w:rsidR="00C736D2" w:rsidRPr="00D75A40" w:rsidTr="003F498E">
        <w:trPr>
          <w:trHeight w:val="287"/>
        </w:trPr>
        <w:tc>
          <w:tcPr>
            <w:tcW w:w="9594" w:type="dxa"/>
            <w:vAlign w:val="center"/>
          </w:tcPr>
          <w:p w:rsidR="00C736D2" w:rsidRPr="000E339D" w:rsidRDefault="00C736D2" w:rsidP="0043219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0E3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  <w:r w:rsidRPr="000E3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0E3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</w:tr>
      <w:tr w:rsidR="00C736D2" w:rsidRPr="00D75A40" w:rsidTr="00793D13">
        <w:trPr>
          <w:trHeight w:val="969"/>
        </w:trPr>
        <w:tc>
          <w:tcPr>
            <w:tcW w:w="9594" w:type="dxa"/>
          </w:tcPr>
          <w:p w:rsidR="00C736D2" w:rsidRPr="00D75A40" w:rsidRDefault="00C736D2" w:rsidP="00793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A40">
              <w:rPr>
                <w:rFonts w:ascii="Times New Roman" w:hAnsi="Times New Roman" w:cs="Times New Roman"/>
                <w:sz w:val="24"/>
                <w:szCs w:val="24"/>
              </w:rPr>
              <w:t xml:space="preserve"> Test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75A40">
              <w:rPr>
                <w:rFonts w:ascii="Times New Roman" w:hAnsi="Times New Roman" w:cs="Times New Roman"/>
                <w:sz w:val="24"/>
                <w:szCs w:val="24"/>
              </w:rPr>
              <w:t xml:space="preserve"> Free trade- arguments in </w:t>
            </w:r>
            <w:proofErr w:type="spellStart"/>
            <w:r w:rsidRPr="00D75A40">
              <w:rPr>
                <w:rFonts w:ascii="Times New Roman" w:hAnsi="Times New Roman" w:cs="Times New Roman"/>
                <w:sz w:val="24"/>
                <w:szCs w:val="24"/>
              </w:rPr>
              <w:t>favour</w:t>
            </w:r>
            <w:proofErr w:type="spellEnd"/>
            <w:r w:rsidRPr="00D75A40">
              <w:rPr>
                <w:rFonts w:ascii="Times New Roman" w:hAnsi="Times New Roman" w:cs="Times New Roman"/>
                <w:sz w:val="24"/>
                <w:szCs w:val="24"/>
              </w:rPr>
              <w:t xml:space="preserve"> and against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75A40">
              <w:rPr>
                <w:rFonts w:ascii="Times New Roman" w:hAnsi="Times New Roman" w:cs="Times New Roman"/>
                <w:sz w:val="24"/>
                <w:szCs w:val="24"/>
              </w:rPr>
              <w:t xml:space="preserve"> Case of protection arguments in </w:t>
            </w:r>
            <w:proofErr w:type="spellStart"/>
            <w:r w:rsidRPr="00D75A40">
              <w:rPr>
                <w:rFonts w:ascii="Times New Roman" w:hAnsi="Times New Roman" w:cs="Times New Roman"/>
                <w:sz w:val="24"/>
                <w:szCs w:val="24"/>
              </w:rPr>
              <w:t>favour</w:t>
            </w:r>
            <w:proofErr w:type="spellEnd"/>
            <w:r w:rsidRPr="00D75A40">
              <w:rPr>
                <w:rFonts w:ascii="Times New Roman" w:hAnsi="Times New Roman" w:cs="Times New Roman"/>
                <w:sz w:val="24"/>
                <w:szCs w:val="24"/>
              </w:rPr>
              <w:t xml:space="preserve"> and against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M</w:t>
            </w:r>
            <w:r w:rsidRPr="00D75A40">
              <w:rPr>
                <w:rFonts w:ascii="Times New Roman" w:hAnsi="Times New Roman" w:cs="Times New Roman"/>
                <w:sz w:val="24"/>
                <w:szCs w:val="24"/>
              </w:rPr>
              <w:t>ethods and protection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75A40">
              <w:rPr>
                <w:rFonts w:ascii="Times New Roman" w:hAnsi="Times New Roman" w:cs="Times New Roman"/>
                <w:sz w:val="24"/>
                <w:szCs w:val="24"/>
              </w:rPr>
              <w:t xml:space="preserve"> Fallacious trade policy</w:t>
            </w:r>
          </w:p>
        </w:tc>
      </w:tr>
      <w:tr w:rsidR="00C736D2" w:rsidRPr="00D75A40" w:rsidTr="006632A2">
        <w:trPr>
          <w:trHeight w:val="287"/>
        </w:trPr>
        <w:tc>
          <w:tcPr>
            <w:tcW w:w="9594" w:type="dxa"/>
            <w:vAlign w:val="center"/>
          </w:tcPr>
          <w:p w:rsidR="00C736D2" w:rsidRPr="000E339D" w:rsidRDefault="00C736D2" w:rsidP="0043219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6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WEEK 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19</w:t>
            </w:r>
            <w:r w:rsidRPr="000E3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2024-24</w:t>
            </w:r>
            <w:r w:rsidRPr="000E3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</w:tr>
      <w:tr w:rsidR="00C736D2" w:rsidRPr="00D75A40" w:rsidTr="00793D13">
        <w:trPr>
          <w:trHeight w:val="974"/>
        </w:trPr>
        <w:tc>
          <w:tcPr>
            <w:tcW w:w="9594" w:type="dxa"/>
          </w:tcPr>
          <w:p w:rsidR="00C736D2" w:rsidRPr="00D75A40" w:rsidRDefault="00C736D2" w:rsidP="0075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75A40">
              <w:rPr>
                <w:rFonts w:ascii="Times New Roman" w:hAnsi="Times New Roman" w:cs="Times New Roman"/>
                <w:sz w:val="24"/>
                <w:szCs w:val="24"/>
              </w:rPr>
              <w:t>ssignment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T</w:t>
            </w:r>
            <w:r w:rsidRPr="00D75A40">
              <w:rPr>
                <w:rFonts w:ascii="Times New Roman" w:hAnsi="Times New Roman" w:cs="Times New Roman"/>
                <w:sz w:val="24"/>
                <w:szCs w:val="24"/>
              </w:rPr>
              <w:t>erms of trade: derivation of offer curve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75A40">
              <w:rPr>
                <w:rFonts w:ascii="Times New Roman" w:hAnsi="Times New Roman" w:cs="Times New Roman"/>
                <w:sz w:val="24"/>
                <w:szCs w:val="24"/>
              </w:rPr>
              <w:t>Types of term of trade</w:t>
            </w:r>
          </w:p>
          <w:p w:rsidR="00C736D2" w:rsidRPr="00D75A40" w:rsidRDefault="00C736D2" w:rsidP="00793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A40">
              <w:rPr>
                <w:rFonts w:ascii="Times New Roman" w:hAnsi="Times New Roman" w:cs="Times New Roman"/>
                <w:sz w:val="24"/>
                <w:szCs w:val="24"/>
              </w:rPr>
              <w:t xml:space="preserve">  Types of term of trade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75A40">
              <w:rPr>
                <w:rFonts w:ascii="Times New Roman" w:hAnsi="Times New Roman" w:cs="Times New Roman"/>
                <w:sz w:val="24"/>
                <w:szCs w:val="24"/>
              </w:rPr>
              <w:t xml:space="preserve"> factors influencing terms of trade</w:t>
            </w:r>
          </w:p>
        </w:tc>
      </w:tr>
      <w:tr w:rsidR="00C736D2" w:rsidRPr="00D75A40" w:rsidTr="00684239">
        <w:trPr>
          <w:trHeight w:val="287"/>
        </w:trPr>
        <w:tc>
          <w:tcPr>
            <w:tcW w:w="9594" w:type="dxa"/>
          </w:tcPr>
          <w:p w:rsidR="00C736D2" w:rsidRPr="00E10912" w:rsidRDefault="00C736D2" w:rsidP="00B113EA">
            <w:pPr>
              <w:tabs>
                <w:tab w:val="center" w:pos="468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912">
              <w:rPr>
                <w:rFonts w:ascii="Times New Roman" w:hAnsi="Times New Roman" w:cs="Times New Roman"/>
                <w:b/>
                <w:sz w:val="24"/>
                <w:szCs w:val="24"/>
              </w:rPr>
              <w:t>Week 7</w:t>
            </w:r>
            <w:r w:rsidR="00B113E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B11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  <w:r w:rsidR="00B113EA" w:rsidRPr="000E3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.02.</w:t>
            </w:r>
            <w:r w:rsidR="00B11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  <w:r w:rsidR="00B113EA" w:rsidRPr="000E3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B11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29.02</w:t>
            </w:r>
            <w:r w:rsidR="00B113EA" w:rsidRPr="000E3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B11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</w:tr>
      <w:tr w:rsidR="00C736D2" w:rsidRPr="00D75A40" w:rsidTr="00793D13">
        <w:trPr>
          <w:trHeight w:val="836"/>
        </w:trPr>
        <w:tc>
          <w:tcPr>
            <w:tcW w:w="9594" w:type="dxa"/>
          </w:tcPr>
          <w:p w:rsidR="00C736D2" w:rsidRPr="00D75A40" w:rsidRDefault="00C736D2" w:rsidP="00395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D75A40">
              <w:rPr>
                <w:rFonts w:ascii="Times New Roman" w:hAnsi="Times New Roman" w:cs="Times New Roman"/>
                <w:sz w:val="24"/>
                <w:szCs w:val="24"/>
              </w:rPr>
              <w:t>evision and group discussion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75A40">
              <w:rPr>
                <w:rFonts w:ascii="Times New Roman" w:hAnsi="Times New Roman" w:cs="Times New Roman"/>
                <w:sz w:val="24"/>
                <w:szCs w:val="24"/>
              </w:rPr>
              <w:t xml:space="preserve"> test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75A40">
              <w:rPr>
                <w:rFonts w:ascii="Times New Roman" w:hAnsi="Times New Roman" w:cs="Times New Roman"/>
                <w:sz w:val="24"/>
                <w:szCs w:val="24"/>
              </w:rPr>
              <w:t xml:space="preserve"> exchange control objectives and methods</w:t>
            </w:r>
          </w:p>
          <w:p w:rsidR="00C736D2" w:rsidRPr="00D75A40" w:rsidRDefault="00C736D2" w:rsidP="00793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A40">
              <w:rPr>
                <w:rFonts w:ascii="Times New Roman" w:hAnsi="Times New Roman" w:cs="Times New Roman"/>
                <w:sz w:val="24"/>
                <w:szCs w:val="24"/>
              </w:rPr>
              <w:t xml:space="preserve">  India’s foreign trade : composition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75A40">
              <w:rPr>
                <w:rFonts w:ascii="Times New Roman" w:hAnsi="Times New Roman" w:cs="Times New Roman"/>
                <w:sz w:val="24"/>
                <w:szCs w:val="24"/>
              </w:rPr>
              <w:t xml:space="preserve">   change in composition of trade</w:t>
            </w:r>
          </w:p>
        </w:tc>
      </w:tr>
      <w:tr w:rsidR="00C736D2" w:rsidRPr="00D75A40" w:rsidTr="00684239">
        <w:trPr>
          <w:trHeight w:val="287"/>
        </w:trPr>
        <w:tc>
          <w:tcPr>
            <w:tcW w:w="9594" w:type="dxa"/>
          </w:tcPr>
          <w:p w:rsidR="00C736D2" w:rsidRPr="00E10912" w:rsidRDefault="00C736D2" w:rsidP="00B113EA">
            <w:pPr>
              <w:tabs>
                <w:tab w:val="left" w:pos="58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912">
              <w:rPr>
                <w:rFonts w:ascii="Times New Roman" w:hAnsi="Times New Roman" w:cs="Times New Roman"/>
                <w:b/>
                <w:sz w:val="24"/>
                <w:szCs w:val="24"/>
              </w:rPr>
              <w:t>Week 8</w:t>
            </w:r>
            <w:r w:rsidR="00B113E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B11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r w:rsidR="00B113EA" w:rsidRPr="000E3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</w:t>
            </w:r>
            <w:r w:rsidR="00B11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  <w:r w:rsidR="00B113EA" w:rsidRPr="000E3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B11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  <w:r w:rsidR="00B113EA" w:rsidRPr="000E3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</w:t>
            </w:r>
            <w:r w:rsidR="00B11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</w:tr>
      <w:tr w:rsidR="00C736D2" w:rsidRPr="00D75A40" w:rsidTr="00793D13">
        <w:trPr>
          <w:trHeight w:val="1093"/>
        </w:trPr>
        <w:tc>
          <w:tcPr>
            <w:tcW w:w="9594" w:type="dxa"/>
          </w:tcPr>
          <w:p w:rsidR="00C736D2" w:rsidRPr="00D75A40" w:rsidRDefault="00C736D2" w:rsidP="00395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A40">
              <w:rPr>
                <w:rFonts w:ascii="Times New Roman" w:hAnsi="Times New Roman" w:cs="Times New Roman"/>
                <w:sz w:val="24"/>
                <w:szCs w:val="24"/>
              </w:rPr>
              <w:t xml:space="preserve">  direction of trade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75A40">
              <w:rPr>
                <w:rFonts w:ascii="Times New Roman" w:hAnsi="Times New Roman" w:cs="Times New Roman"/>
                <w:sz w:val="24"/>
                <w:szCs w:val="24"/>
              </w:rPr>
              <w:t xml:space="preserve"> export import policy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75A40">
              <w:rPr>
                <w:rFonts w:ascii="Times New Roman" w:hAnsi="Times New Roman" w:cs="Times New Roman"/>
                <w:sz w:val="24"/>
                <w:szCs w:val="24"/>
              </w:rPr>
              <w:t>evaluation of trade policy, new foreign trade policy</w:t>
            </w:r>
          </w:p>
          <w:p w:rsidR="00C736D2" w:rsidRPr="00D75A40" w:rsidRDefault="00C736D2" w:rsidP="00793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A40">
              <w:rPr>
                <w:rFonts w:ascii="Times New Roman" w:hAnsi="Times New Roman" w:cs="Times New Roman"/>
                <w:sz w:val="24"/>
                <w:szCs w:val="24"/>
              </w:rPr>
              <w:t xml:space="preserve"> Problems of India’s International trade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75A40">
              <w:rPr>
                <w:rFonts w:ascii="Times New Roman" w:hAnsi="Times New Roman" w:cs="Times New Roman"/>
                <w:sz w:val="24"/>
                <w:szCs w:val="24"/>
              </w:rPr>
              <w:t xml:space="preserve"> Balance of Payment trends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75A40">
              <w:rPr>
                <w:rFonts w:ascii="Times New Roman" w:hAnsi="Times New Roman" w:cs="Times New Roman"/>
                <w:sz w:val="24"/>
                <w:szCs w:val="24"/>
              </w:rPr>
              <w:t xml:space="preserve"> causes of </w:t>
            </w:r>
            <w:proofErr w:type="spellStart"/>
            <w:r w:rsidRPr="00D75A40">
              <w:rPr>
                <w:rFonts w:ascii="Times New Roman" w:hAnsi="Times New Roman" w:cs="Times New Roman"/>
                <w:sz w:val="24"/>
                <w:szCs w:val="24"/>
              </w:rPr>
              <w:t>unfavourable</w:t>
            </w:r>
            <w:proofErr w:type="spellEnd"/>
            <w:r w:rsidRPr="00D75A40">
              <w:rPr>
                <w:rFonts w:ascii="Times New Roman" w:hAnsi="Times New Roman" w:cs="Times New Roman"/>
                <w:sz w:val="24"/>
                <w:szCs w:val="24"/>
              </w:rPr>
              <w:t xml:space="preserve"> balance of payment</w:t>
            </w:r>
          </w:p>
        </w:tc>
      </w:tr>
      <w:tr w:rsidR="00C736D2" w:rsidRPr="00D75A40" w:rsidTr="00684239">
        <w:trPr>
          <w:trHeight w:val="287"/>
        </w:trPr>
        <w:tc>
          <w:tcPr>
            <w:tcW w:w="9594" w:type="dxa"/>
          </w:tcPr>
          <w:p w:rsidR="00C736D2" w:rsidRPr="00E10912" w:rsidRDefault="00C736D2" w:rsidP="00B113EA">
            <w:pPr>
              <w:tabs>
                <w:tab w:val="center" w:pos="468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912">
              <w:rPr>
                <w:rFonts w:ascii="Times New Roman" w:hAnsi="Times New Roman" w:cs="Times New Roman"/>
                <w:b/>
                <w:sz w:val="24"/>
                <w:szCs w:val="24"/>
              </w:rPr>
              <w:t>Week 9</w:t>
            </w:r>
            <w:r w:rsidR="00B113E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B11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B113EA" w:rsidRPr="000E3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</w:t>
            </w:r>
            <w:r w:rsidR="00B11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  <w:r w:rsidR="00B113EA" w:rsidRPr="000E3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B11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B113EA" w:rsidRPr="000E3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</w:t>
            </w:r>
            <w:r w:rsidR="00B11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</w:tr>
      <w:tr w:rsidR="00C736D2" w:rsidRPr="00D75A40" w:rsidTr="00266A4E">
        <w:trPr>
          <w:trHeight w:val="1772"/>
        </w:trPr>
        <w:tc>
          <w:tcPr>
            <w:tcW w:w="9594" w:type="dxa"/>
          </w:tcPr>
          <w:p w:rsidR="00C736D2" w:rsidRPr="00D75A40" w:rsidRDefault="00C736D2" w:rsidP="00395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A40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75A40">
              <w:rPr>
                <w:rFonts w:ascii="Times New Roman" w:hAnsi="Times New Roman" w:cs="Times New Roman"/>
                <w:sz w:val="24"/>
                <w:szCs w:val="24"/>
              </w:rPr>
              <w:t xml:space="preserve"> Revision of Balance of payment &amp;measures to correct balance of payment</w:t>
            </w:r>
          </w:p>
          <w:p w:rsidR="00C736D2" w:rsidRPr="00D75A40" w:rsidRDefault="00C736D2" w:rsidP="00395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A40">
              <w:rPr>
                <w:rFonts w:ascii="Times New Roman" w:hAnsi="Times New Roman" w:cs="Times New Roman"/>
                <w:sz w:val="24"/>
                <w:szCs w:val="24"/>
              </w:rPr>
              <w:t xml:space="preserve">  foreign Trade Multiplier  effects o  increase in exports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75A40">
              <w:rPr>
                <w:rFonts w:ascii="Times New Roman" w:hAnsi="Times New Roman" w:cs="Times New Roman"/>
                <w:sz w:val="24"/>
                <w:szCs w:val="24"/>
              </w:rPr>
              <w:t xml:space="preserve">  explanation in open economy application of multiplier to underdeveloped countries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75A40">
              <w:rPr>
                <w:rFonts w:ascii="Times New Roman" w:hAnsi="Times New Roman" w:cs="Times New Roman"/>
                <w:sz w:val="24"/>
                <w:szCs w:val="24"/>
              </w:rPr>
              <w:t xml:space="preserve"> revision and discussion</w:t>
            </w:r>
          </w:p>
          <w:p w:rsidR="00C736D2" w:rsidRPr="00D75A40" w:rsidRDefault="00C736D2" w:rsidP="00395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A40">
              <w:rPr>
                <w:rFonts w:ascii="Times New Roman" w:hAnsi="Times New Roman" w:cs="Times New Roman"/>
                <w:sz w:val="24"/>
                <w:szCs w:val="24"/>
              </w:rPr>
              <w:t>presentation in smart class room</w:t>
            </w:r>
          </w:p>
        </w:tc>
      </w:tr>
      <w:tr w:rsidR="00B113EA" w:rsidRPr="00D75A40" w:rsidTr="00A00BB4">
        <w:trPr>
          <w:trHeight w:val="287"/>
        </w:trPr>
        <w:tc>
          <w:tcPr>
            <w:tcW w:w="9594" w:type="dxa"/>
            <w:vAlign w:val="center"/>
          </w:tcPr>
          <w:p w:rsidR="00B113EA" w:rsidRPr="000E339D" w:rsidRDefault="00BB5A50" w:rsidP="0043219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WEEk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</w:t>
            </w:r>
            <w:r w:rsidR="002A7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</w:t>
            </w:r>
            <w:r w:rsidR="00B11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B113EA" w:rsidRPr="000E3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..03.</w:t>
            </w:r>
            <w:r w:rsidR="00B11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  <w:r w:rsidR="00B113EA" w:rsidRPr="000E3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B11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22.03</w:t>
            </w:r>
            <w:r w:rsidR="00B113EA" w:rsidRPr="000E3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B11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</w:tr>
      <w:tr w:rsidR="00B113EA" w:rsidRPr="00D75A40" w:rsidTr="0031734C">
        <w:trPr>
          <w:trHeight w:val="1772"/>
        </w:trPr>
        <w:tc>
          <w:tcPr>
            <w:tcW w:w="9594" w:type="dxa"/>
          </w:tcPr>
          <w:p w:rsidR="00B113EA" w:rsidRPr="00D75A40" w:rsidRDefault="00B113EA" w:rsidP="00395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A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Assignment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I</w:t>
            </w:r>
            <w:r w:rsidRPr="00D75A40">
              <w:rPr>
                <w:rFonts w:ascii="Times New Roman" w:hAnsi="Times New Roman" w:cs="Times New Roman"/>
                <w:sz w:val="24"/>
                <w:szCs w:val="24"/>
              </w:rPr>
              <w:t>nternational monetary fund: objectives and organization</w:t>
            </w:r>
          </w:p>
          <w:p w:rsidR="00B113EA" w:rsidRPr="00D75A40" w:rsidRDefault="00B113EA" w:rsidP="00395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A40">
              <w:rPr>
                <w:rFonts w:ascii="Times New Roman" w:hAnsi="Times New Roman" w:cs="Times New Roman"/>
                <w:sz w:val="24"/>
                <w:szCs w:val="24"/>
              </w:rPr>
              <w:t xml:space="preserve">  special drawing rights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75A40">
              <w:rPr>
                <w:rFonts w:ascii="Times New Roman" w:hAnsi="Times New Roman" w:cs="Times New Roman"/>
                <w:sz w:val="24"/>
                <w:szCs w:val="24"/>
              </w:rPr>
              <w:t xml:space="preserve">  success and failure of International Monetary fund</w:t>
            </w:r>
          </w:p>
          <w:p w:rsidR="00B113EA" w:rsidRPr="00D75A40" w:rsidRDefault="00B113EA" w:rsidP="00824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A40">
              <w:rPr>
                <w:rFonts w:ascii="Times New Roman" w:hAnsi="Times New Roman" w:cs="Times New Roman"/>
                <w:sz w:val="24"/>
                <w:szCs w:val="24"/>
              </w:rPr>
              <w:t xml:space="preserve"> IMF and India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75A40">
              <w:rPr>
                <w:rFonts w:ascii="Times New Roman" w:hAnsi="Times New Roman" w:cs="Times New Roman"/>
                <w:sz w:val="24"/>
                <w:szCs w:val="24"/>
              </w:rPr>
              <w:t>World Bank objectives and management</w:t>
            </w:r>
          </w:p>
        </w:tc>
      </w:tr>
      <w:tr w:rsidR="00B113EA" w:rsidRPr="00D75A40" w:rsidTr="00684239">
        <w:trPr>
          <w:trHeight w:val="287"/>
        </w:trPr>
        <w:tc>
          <w:tcPr>
            <w:tcW w:w="9594" w:type="dxa"/>
          </w:tcPr>
          <w:p w:rsidR="00B113EA" w:rsidRPr="00E10912" w:rsidRDefault="00B113EA" w:rsidP="002A765E">
            <w:pPr>
              <w:tabs>
                <w:tab w:val="left" w:pos="40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912">
              <w:rPr>
                <w:rFonts w:ascii="Times New Roman" w:hAnsi="Times New Roman" w:cs="Times New Roman"/>
                <w:b/>
                <w:sz w:val="24"/>
                <w:szCs w:val="24"/>
              </w:rPr>
              <w:t>Week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A765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2A765E" w:rsidRPr="000E3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2A7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A765E" w:rsidRPr="000E3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.04.</w:t>
            </w:r>
            <w:r w:rsidR="002A7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2024-06</w:t>
            </w:r>
            <w:r w:rsidR="002A765E" w:rsidRPr="000E3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.04.</w:t>
            </w:r>
            <w:r w:rsidR="002A7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</w:tr>
      <w:tr w:rsidR="00B113EA" w:rsidRPr="00D75A40" w:rsidTr="000D7A70">
        <w:trPr>
          <w:trHeight w:val="1083"/>
        </w:trPr>
        <w:tc>
          <w:tcPr>
            <w:tcW w:w="9594" w:type="dxa"/>
          </w:tcPr>
          <w:p w:rsidR="00B113EA" w:rsidRPr="00D75A40" w:rsidRDefault="00B113EA" w:rsidP="00395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A40">
              <w:rPr>
                <w:rFonts w:ascii="Times New Roman" w:hAnsi="Times New Roman" w:cs="Times New Roman"/>
                <w:sz w:val="24"/>
                <w:szCs w:val="24"/>
              </w:rPr>
              <w:t xml:space="preserve">  Funding strategy of Bank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75A40">
              <w:rPr>
                <w:rFonts w:ascii="Times New Roman" w:hAnsi="Times New Roman" w:cs="Times New Roman"/>
                <w:sz w:val="24"/>
                <w:szCs w:val="24"/>
              </w:rPr>
              <w:t xml:space="preserve"> Functions and evaluation of bank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75A40">
              <w:rPr>
                <w:rFonts w:ascii="Times New Roman" w:hAnsi="Times New Roman" w:cs="Times New Roman"/>
                <w:sz w:val="24"/>
                <w:szCs w:val="24"/>
              </w:rPr>
              <w:t xml:space="preserve">  India and World bank</w:t>
            </w:r>
          </w:p>
          <w:p w:rsidR="00B113EA" w:rsidRPr="00D75A40" w:rsidRDefault="00B113EA" w:rsidP="00824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A40">
              <w:rPr>
                <w:rFonts w:ascii="Times New Roman" w:hAnsi="Times New Roman" w:cs="Times New Roman"/>
                <w:sz w:val="24"/>
                <w:szCs w:val="24"/>
              </w:rPr>
              <w:t xml:space="preserve">  WTO, organizational structure and functions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75A40">
              <w:rPr>
                <w:rFonts w:ascii="Times New Roman" w:hAnsi="Times New Roman" w:cs="Times New Roman"/>
                <w:sz w:val="24"/>
                <w:szCs w:val="24"/>
              </w:rPr>
              <w:t xml:space="preserve">  objectives, WTO- agreements</w:t>
            </w:r>
          </w:p>
        </w:tc>
      </w:tr>
      <w:tr w:rsidR="00B113EA" w:rsidRPr="00D75A40" w:rsidTr="00684239">
        <w:trPr>
          <w:trHeight w:val="287"/>
        </w:trPr>
        <w:tc>
          <w:tcPr>
            <w:tcW w:w="9594" w:type="dxa"/>
          </w:tcPr>
          <w:p w:rsidR="00B113EA" w:rsidRPr="00E10912" w:rsidRDefault="00B113EA" w:rsidP="002A765E">
            <w:pPr>
              <w:tabs>
                <w:tab w:val="center" w:pos="468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912">
              <w:rPr>
                <w:rFonts w:ascii="Times New Roman" w:hAnsi="Times New Roman" w:cs="Times New Roman"/>
                <w:b/>
                <w:sz w:val="24"/>
                <w:szCs w:val="24"/>
              </w:rPr>
              <w:t>Week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A765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2A7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  <w:r w:rsidR="002A765E" w:rsidRPr="000E3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.04.</w:t>
            </w:r>
            <w:r w:rsidR="002A7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2024-13</w:t>
            </w:r>
            <w:r w:rsidR="002A765E" w:rsidRPr="000E3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.04.</w:t>
            </w:r>
            <w:r w:rsidR="002A7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</w:tr>
      <w:tr w:rsidR="00B113EA" w:rsidRPr="00D75A40" w:rsidTr="000D7A70">
        <w:trPr>
          <w:trHeight w:val="1127"/>
        </w:trPr>
        <w:tc>
          <w:tcPr>
            <w:tcW w:w="9594" w:type="dxa"/>
          </w:tcPr>
          <w:p w:rsidR="00B113EA" w:rsidRPr="00D75A40" w:rsidRDefault="00B113EA" w:rsidP="00395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A40">
              <w:rPr>
                <w:rFonts w:ascii="Times New Roman" w:hAnsi="Times New Roman" w:cs="Times New Roman"/>
                <w:sz w:val="24"/>
                <w:szCs w:val="24"/>
              </w:rPr>
              <w:t xml:space="preserve">  WTO and India Part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75A40">
              <w:rPr>
                <w:rFonts w:ascii="Times New Roman" w:hAnsi="Times New Roman" w:cs="Times New Roman"/>
                <w:sz w:val="24"/>
                <w:szCs w:val="24"/>
              </w:rPr>
              <w:t xml:space="preserve">  WTO and India Part 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75A40">
              <w:rPr>
                <w:rFonts w:ascii="Times New Roman" w:hAnsi="Times New Roman" w:cs="Times New Roman"/>
                <w:sz w:val="24"/>
                <w:szCs w:val="24"/>
              </w:rPr>
              <w:t xml:space="preserve">  facts and issues of WTO</w:t>
            </w:r>
          </w:p>
          <w:p w:rsidR="00B113EA" w:rsidRPr="00D75A40" w:rsidRDefault="00B113EA" w:rsidP="00824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A40">
              <w:rPr>
                <w:rFonts w:ascii="Times New Roman" w:hAnsi="Times New Roman" w:cs="Times New Roman"/>
                <w:sz w:val="24"/>
                <w:szCs w:val="24"/>
              </w:rPr>
              <w:t xml:space="preserve">  Test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75A40">
              <w:rPr>
                <w:rFonts w:ascii="Times New Roman" w:hAnsi="Times New Roman" w:cs="Times New Roman"/>
                <w:sz w:val="24"/>
                <w:szCs w:val="24"/>
              </w:rPr>
              <w:t xml:space="preserve">  Presentation in smart class room</w:t>
            </w:r>
          </w:p>
        </w:tc>
      </w:tr>
      <w:tr w:rsidR="00B113EA" w:rsidRPr="00D75A40" w:rsidTr="00684239">
        <w:trPr>
          <w:trHeight w:val="287"/>
        </w:trPr>
        <w:tc>
          <w:tcPr>
            <w:tcW w:w="9594" w:type="dxa"/>
          </w:tcPr>
          <w:p w:rsidR="00B113EA" w:rsidRPr="00E10912" w:rsidRDefault="00B113EA" w:rsidP="002A765E">
            <w:pPr>
              <w:tabs>
                <w:tab w:val="center" w:pos="468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912">
              <w:rPr>
                <w:rFonts w:ascii="Times New Roman" w:hAnsi="Times New Roman" w:cs="Times New Roman"/>
                <w:b/>
                <w:sz w:val="24"/>
                <w:szCs w:val="24"/>
              </w:rPr>
              <w:t>Week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A765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2A7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2A765E" w:rsidRPr="000E3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.04.</w:t>
            </w:r>
            <w:r w:rsidR="002A7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2024-20</w:t>
            </w:r>
            <w:r w:rsidR="002A765E" w:rsidRPr="000E3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.04.</w:t>
            </w:r>
            <w:r w:rsidR="002A7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</w:tr>
      <w:tr w:rsidR="00B113EA" w:rsidRPr="00D75A40" w:rsidTr="000D7A70">
        <w:trPr>
          <w:trHeight w:val="1172"/>
        </w:trPr>
        <w:tc>
          <w:tcPr>
            <w:tcW w:w="9594" w:type="dxa"/>
          </w:tcPr>
          <w:p w:rsidR="00B113EA" w:rsidRPr="00D75A40" w:rsidRDefault="00B113EA" w:rsidP="00395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A40">
              <w:rPr>
                <w:rFonts w:ascii="Times New Roman" w:hAnsi="Times New Roman" w:cs="Times New Roman"/>
                <w:sz w:val="24"/>
                <w:szCs w:val="24"/>
              </w:rPr>
              <w:t xml:space="preserve">   South Asian Association for Regional Cooperation- SAARC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75A40">
              <w:rPr>
                <w:rFonts w:ascii="Times New Roman" w:hAnsi="Times New Roman" w:cs="Times New Roman"/>
                <w:sz w:val="24"/>
                <w:szCs w:val="24"/>
              </w:rPr>
              <w:t xml:space="preserve">  objectives and principles</w:t>
            </w:r>
          </w:p>
          <w:p w:rsidR="00B113EA" w:rsidRPr="00D75A40" w:rsidRDefault="00B113EA" w:rsidP="00395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A40">
              <w:rPr>
                <w:rFonts w:ascii="Times New Roman" w:hAnsi="Times New Roman" w:cs="Times New Roman"/>
                <w:sz w:val="24"/>
                <w:szCs w:val="24"/>
              </w:rPr>
              <w:t xml:space="preserve"> summit conferences of SAARC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75A40">
              <w:rPr>
                <w:rFonts w:ascii="Times New Roman" w:hAnsi="Times New Roman" w:cs="Times New Roman"/>
                <w:sz w:val="24"/>
                <w:szCs w:val="24"/>
              </w:rPr>
              <w:t xml:space="preserve"> India’s role in SAARC, SAPTA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75A40">
              <w:rPr>
                <w:rFonts w:ascii="Times New Roman" w:hAnsi="Times New Roman" w:cs="Times New Roman"/>
                <w:sz w:val="24"/>
                <w:szCs w:val="24"/>
              </w:rPr>
              <w:t xml:space="preserve">  Revision and discussion</w:t>
            </w:r>
          </w:p>
          <w:p w:rsidR="00B113EA" w:rsidRPr="00D75A40" w:rsidRDefault="00B113EA" w:rsidP="00395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A40">
              <w:rPr>
                <w:rFonts w:ascii="Times New Roman" w:hAnsi="Times New Roman" w:cs="Times New Roman"/>
                <w:sz w:val="24"/>
                <w:szCs w:val="24"/>
              </w:rPr>
              <w:t xml:space="preserve">  Test</w:t>
            </w:r>
          </w:p>
        </w:tc>
      </w:tr>
      <w:tr w:rsidR="00B113EA" w:rsidRPr="00D75A40" w:rsidTr="00684239">
        <w:trPr>
          <w:trHeight w:val="287"/>
        </w:trPr>
        <w:tc>
          <w:tcPr>
            <w:tcW w:w="9594" w:type="dxa"/>
          </w:tcPr>
          <w:p w:rsidR="00B113EA" w:rsidRPr="00E10912" w:rsidRDefault="00B113EA" w:rsidP="002A765E">
            <w:pPr>
              <w:tabs>
                <w:tab w:val="left" w:pos="51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912">
              <w:rPr>
                <w:rFonts w:ascii="Times New Roman" w:hAnsi="Times New Roman" w:cs="Times New Roman"/>
                <w:b/>
                <w:sz w:val="24"/>
                <w:szCs w:val="24"/>
              </w:rPr>
              <w:t>Week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A765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321D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321DE3" w:rsidRPr="000E3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.04.</w:t>
            </w:r>
            <w:r w:rsidR="00321D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2024-27</w:t>
            </w:r>
            <w:r w:rsidR="00321DE3" w:rsidRPr="000E3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.04.</w:t>
            </w:r>
            <w:r w:rsidR="00321D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</w:tr>
      <w:tr w:rsidR="00B113EA" w:rsidRPr="00D75A40" w:rsidTr="00684239">
        <w:trPr>
          <w:trHeight w:val="287"/>
        </w:trPr>
        <w:tc>
          <w:tcPr>
            <w:tcW w:w="9594" w:type="dxa"/>
          </w:tcPr>
          <w:p w:rsidR="00B113EA" w:rsidRPr="00D75A40" w:rsidRDefault="00B113EA" w:rsidP="00395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A40">
              <w:rPr>
                <w:rFonts w:ascii="Times New Roman" w:hAnsi="Times New Roman" w:cs="Times New Roman"/>
                <w:sz w:val="24"/>
                <w:szCs w:val="24"/>
              </w:rPr>
              <w:t xml:space="preserve"> presentation in smart class room</w:t>
            </w:r>
          </w:p>
        </w:tc>
      </w:tr>
      <w:tr w:rsidR="00B113EA" w:rsidRPr="00D75A40" w:rsidTr="00684239">
        <w:trPr>
          <w:trHeight w:val="287"/>
        </w:trPr>
        <w:tc>
          <w:tcPr>
            <w:tcW w:w="9594" w:type="dxa"/>
          </w:tcPr>
          <w:p w:rsidR="00B113EA" w:rsidRPr="00D75A40" w:rsidRDefault="00B113EA" w:rsidP="0038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A40">
              <w:rPr>
                <w:rFonts w:ascii="Times New Roman" w:hAnsi="Times New Roman" w:cs="Times New Roman"/>
                <w:sz w:val="24"/>
                <w:szCs w:val="24"/>
              </w:rPr>
              <w:t xml:space="preserve"> Revision </w:t>
            </w:r>
          </w:p>
        </w:tc>
      </w:tr>
    </w:tbl>
    <w:p w:rsidR="00C67D84" w:rsidRPr="00D75A40" w:rsidRDefault="00C67D84">
      <w:pPr>
        <w:rPr>
          <w:rFonts w:ascii="Times New Roman" w:hAnsi="Times New Roman" w:cs="Times New Roman"/>
          <w:sz w:val="24"/>
          <w:szCs w:val="24"/>
        </w:rPr>
      </w:pPr>
    </w:p>
    <w:sectPr w:rsidR="00C67D84" w:rsidRPr="00D75A40" w:rsidSect="00C31236">
      <w:pgSz w:w="11907" w:h="16839" w:code="9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1901"/>
    <w:rsid w:val="0009164B"/>
    <w:rsid w:val="000D7A70"/>
    <w:rsid w:val="00120E81"/>
    <w:rsid w:val="001C623D"/>
    <w:rsid w:val="00267EA4"/>
    <w:rsid w:val="00275370"/>
    <w:rsid w:val="002A765E"/>
    <w:rsid w:val="002C7506"/>
    <w:rsid w:val="002F14B8"/>
    <w:rsid w:val="002F1FAA"/>
    <w:rsid w:val="003156BE"/>
    <w:rsid w:val="00321DE3"/>
    <w:rsid w:val="0035430E"/>
    <w:rsid w:val="003832D2"/>
    <w:rsid w:val="0040423D"/>
    <w:rsid w:val="00461196"/>
    <w:rsid w:val="004D07CF"/>
    <w:rsid w:val="0059032D"/>
    <w:rsid w:val="005A1901"/>
    <w:rsid w:val="005B04BC"/>
    <w:rsid w:val="005B3F7C"/>
    <w:rsid w:val="005C2603"/>
    <w:rsid w:val="005D247D"/>
    <w:rsid w:val="0062051C"/>
    <w:rsid w:val="00622C46"/>
    <w:rsid w:val="006528FA"/>
    <w:rsid w:val="006562B3"/>
    <w:rsid w:val="00684239"/>
    <w:rsid w:val="006B0CB6"/>
    <w:rsid w:val="006F2EB5"/>
    <w:rsid w:val="006F3D07"/>
    <w:rsid w:val="00737DD5"/>
    <w:rsid w:val="007536A5"/>
    <w:rsid w:val="00757A89"/>
    <w:rsid w:val="0078289F"/>
    <w:rsid w:val="0079294C"/>
    <w:rsid w:val="00793D13"/>
    <w:rsid w:val="008246BA"/>
    <w:rsid w:val="008D6D3E"/>
    <w:rsid w:val="008D754E"/>
    <w:rsid w:val="009302E9"/>
    <w:rsid w:val="009B4111"/>
    <w:rsid w:val="009D2789"/>
    <w:rsid w:val="00A27456"/>
    <w:rsid w:val="00A43BB9"/>
    <w:rsid w:val="00AA1802"/>
    <w:rsid w:val="00AB65D3"/>
    <w:rsid w:val="00B113EA"/>
    <w:rsid w:val="00B167C6"/>
    <w:rsid w:val="00B8244E"/>
    <w:rsid w:val="00B958AB"/>
    <w:rsid w:val="00BB5A50"/>
    <w:rsid w:val="00BD3C82"/>
    <w:rsid w:val="00C058C6"/>
    <w:rsid w:val="00C24296"/>
    <w:rsid w:val="00C31236"/>
    <w:rsid w:val="00C41EC5"/>
    <w:rsid w:val="00C67D84"/>
    <w:rsid w:val="00C736D2"/>
    <w:rsid w:val="00D75A40"/>
    <w:rsid w:val="00DA777A"/>
    <w:rsid w:val="00E10912"/>
    <w:rsid w:val="00E9186B"/>
    <w:rsid w:val="00EC5675"/>
    <w:rsid w:val="00F12F40"/>
    <w:rsid w:val="00F23D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D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1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1266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Vishal Malhotra</dc:creator>
  <cp:lastModifiedBy>GC Kharkhara</cp:lastModifiedBy>
  <cp:revision>25</cp:revision>
  <cp:lastPrinted>2024-04-23T07:02:00Z</cp:lastPrinted>
  <dcterms:created xsi:type="dcterms:W3CDTF">2023-08-14T17:37:00Z</dcterms:created>
  <dcterms:modified xsi:type="dcterms:W3CDTF">2024-04-23T07:03:00Z</dcterms:modified>
</cp:coreProperties>
</file>